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13" w:rsidRPr="003A3D6A" w:rsidRDefault="006338CC" w:rsidP="00F54277">
      <w:pPr>
        <w:autoSpaceDE w:val="0"/>
        <w:autoSpaceDN w:val="0"/>
        <w:adjustRightInd w:val="0"/>
        <w:spacing w:after="0" w:line="240" w:lineRule="auto"/>
        <w:jc w:val="both"/>
        <w:rPr>
          <w:rFonts w:ascii="Arial" w:hAnsi="Arial" w:cs="Arial"/>
          <w:b/>
          <w:sz w:val="24"/>
          <w:szCs w:val="24"/>
          <w:u w:val="single"/>
        </w:rPr>
      </w:pPr>
      <w:bookmarkStart w:id="0" w:name="_GoBack"/>
      <w:bookmarkEnd w:id="0"/>
      <w:r w:rsidRPr="003A3D6A">
        <w:rPr>
          <w:rFonts w:ascii="Arial" w:hAnsi="Arial" w:cs="Arial"/>
          <w:b/>
          <w:sz w:val="24"/>
          <w:szCs w:val="24"/>
          <w:u w:val="single"/>
        </w:rPr>
        <w:t xml:space="preserve">Information Sharing </w:t>
      </w:r>
      <w:r w:rsidR="00916813" w:rsidRPr="003A3D6A">
        <w:rPr>
          <w:rFonts w:ascii="Arial" w:hAnsi="Arial" w:cs="Arial"/>
          <w:b/>
          <w:sz w:val="24"/>
          <w:szCs w:val="24"/>
          <w:u w:val="single"/>
        </w:rPr>
        <w:t>-</w:t>
      </w:r>
      <w:r w:rsidR="00116651" w:rsidRPr="003A3D6A">
        <w:rPr>
          <w:rFonts w:ascii="Arial" w:hAnsi="Arial" w:cs="Arial"/>
          <w:b/>
          <w:sz w:val="24"/>
          <w:szCs w:val="24"/>
          <w:u w:val="single"/>
        </w:rPr>
        <w:t xml:space="preserve"> </w:t>
      </w:r>
      <w:r w:rsidR="00C03553" w:rsidRPr="003A3D6A">
        <w:rPr>
          <w:rFonts w:ascii="Arial" w:hAnsi="Arial" w:cs="Arial"/>
          <w:b/>
          <w:sz w:val="24"/>
          <w:szCs w:val="24"/>
          <w:u w:val="single"/>
        </w:rPr>
        <w:t xml:space="preserve">Guidance for Derbyshire </w:t>
      </w:r>
      <w:r w:rsidR="00A56D4B" w:rsidRPr="003A3D6A">
        <w:rPr>
          <w:rFonts w:ascii="Arial" w:hAnsi="Arial" w:cs="Arial"/>
          <w:b/>
          <w:sz w:val="24"/>
          <w:szCs w:val="24"/>
          <w:u w:val="single"/>
        </w:rPr>
        <w:t>Early Years and C</w:t>
      </w:r>
      <w:r w:rsidR="00116651" w:rsidRPr="003A3D6A">
        <w:rPr>
          <w:rFonts w:ascii="Arial" w:hAnsi="Arial" w:cs="Arial"/>
          <w:b/>
          <w:sz w:val="24"/>
          <w:szCs w:val="24"/>
          <w:u w:val="single"/>
        </w:rPr>
        <w:t xml:space="preserve">hildcare settings </w:t>
      </w:r>
    </w:p>
    <w:p w:rsidR="00916813" w:rsidRPr="003A3D6A" w:rsidRDefault="00916813" w:rsidP="00F54277">
      <w:pPr>
        <w:autoSpaceDE w:val="0"/>
        <w:autoSpaceDN w:val="0"/>
        <w:adjustRightInd w:val="0"/>
        <w:spacing w:after="0" w:line="240" w:lineRule="auto"/>
        <w:jc w:val="both"/>
        <w:rPr>
          <w:rFonts w:ascii="Arial" w:hAnsi="Arial" w:cs="Arial"/>
          <w:b/>
          <w:sz w:val="24"/>
          <w:szCs w:val="24"/>
        </w:rPr>
      </w:pPr>
    </w:p>
    <w:p w:rsidR="006338CC" w:rsidRPr="003A3D6A" w:rsidRDefault="006338CC" w:rsidP="00AB0E9D">
      <w:pPr>
        <w:autoSpaceDE w:val="0"/>
        <w:autoSpaceDN w:val="0"/>
        <w:adjustRightInd w:val="0"/>
        <w:spacing w:after="0" w:line="240" w:lineRule="auto"/>
        <w:jc w:val="both"/>
        <w:rPr>
          <w:rFonts w:ascii="Arial" w:hAnsi="Arial" w:cs="Arial"/>
          <w:sz w:val="24"/>
          <w:szCs w:val="24"/>
        </w:rPr>
      </w:pPr>
      <w:r w:rsidRPr="003A3D6A">
        <w:rPr>
          <w:rFonts w:ascii="Arial" w:hAnsi="Arial" w:cs="Arial"/>
          <w:sz w:val="24"/>
          <w:szCs w:val="24"/>
        </w:rPr>
        <w:t>Information</w:t>
      </w:r>
      <w:r w:rsidR="00BF3C1F" w:rsidRPr="003A3D6A">
        <w:rPr>
          <w:rFonts w:ascii="Arial" w:hAnsi="Arial" w:cs="Arial"/>
          <w:sz w:val="24"/>
          <w:szCs w:val="24"/>
        </w:rPr>
        <w:t>/data</w:t>
      </w:r>
      <w:r w:rsidRPr="003A3D6A">
        <w:rPr>
          <w:rFonts w:ascii="Arial" w:hAnsi="Arial" w:cs="Arial"/>
          <w:sz w:val="24"/>
          <w:szCs w:val="24"/>
        </w:rPr>
        <w:t xml:space="preserve"> sharing is essential for effective safeguarding and promoting the welfare of children and young people. </w:t>
      </w:r>
      <w:r w:rsidR="00ED7EA6" w:rsidRPr="003A3D6A">
        <w:rPr>
          <w:rFonts w:ascii="Arial" w:hAnsi="Arial" w:cs="Arial"/>
          <w:sz w:val="24"/>
          <w:szCs w:val="24"/>
        </w:rPr>
        <w:t>P</w:t>
      </w:r>
      <w:r w:rsidRPr="003A3D6A">
        <w:rPr>
          <w:rFonts w:ascii="Arial" w:hAnsi="Arial" w:cs="Arial"/>
          <w:sz w:val="24"/>
          <w:szCs w:val="24"/>
        </w:rPr>
        <w:t>oor information sharing has</w:t>
      </w:r>
      <w:r w:rsidR="00BF3C1F" w:rsidRPr="003A3D6A">
        <w:rPr>
          <w:rFonts w:ascii="Arial" w:hAnsi="Arial" w:cs="Arial"/>
          <w:sz w:val="24"/>
          <w:szCs w:val="24"/>
        </w:rPr>
        <w:t>,</w:t>
      </w:r>
      <w:r w:rsidR="00ED7EA6" w:rsidRPr="003A3D6A">
        <w:rPr>
          <w:rFonts w:ascii="Arial" w:hAnsi="Arial" w:cs="Arial"/>
          <w:sz w:val="24"/>
          <w:szCs w:val="24"/>
        </w:rPr>
        <w:t xml:space="preserve"> unfortunately</w:t>
      </w:r>
      <w:r w:rsidR="00BF3C1F" w:rsidRPr="003A3D6A">
        <w:rPr>
          <w:rFonts w:ascii="Arial" w:hAnsi="Arial" w:cs="Arial"/>
          <w:sz w:val="24"/>
          <w:szCs w:val="24"/>
        </w:rPr>
        <w:t xml:space="preserve">, been directly the cause of </w:t>
      </w:r>
      <w:r w:rsidRPr="003A3D6A">
        <w:rPr>
          <w:rFonts w:ascii="Arial" w:hAnsi="Arial" w:cs="Arial"/>
          <w:sz w:val="24"/>
          <w:szCs w:val="24"/>
        </w:rPr>
        <w:t>missed opportunities to take action that keeps children and young people safe.</w:t>
      </w:r>
    </w:p>
    <w:p w:rsidR="00593596" w:rsidRPr="003A3D6A" w:rsidRDefault="00593596" w:rsidP="00AB0E9D">
      <w:pPr>
        <w:autoSpaceDE w:val="0"/>
        <w:autoSpaceDN w:val="0"/>
        <w:adjustRightInd w:val="0"/>
        <w:spacing w:after="0" w:line="240" w:lineRule="auto"/>
        <w:jc w:val="both"/>
        <w:rPr>
          <w:rFonts w:ascii="Arial" w:hAnsi="Arial" w:cs="Arial"/>
          <w:sz w:val="24"/>
          <w:szCs w:val="24"/>
        </w:rPr>
      </w:pPr>
    </w:p>
    <w:p w:rsidR="00E22706" w:rsidRPr="003A3D6A" w:rsidRDefault="00373F08" w:rsidP="00373F08">
      <w:pPr>
        <w:autoSpaceDE w:val="0"/>
        <w:autoSpaceDN w:val="0"/>
        <w:adjustRightInd w:val="0"/>
        <w:spacing w:after="0" w:line="240" w:lineRule="auto"/>
        <w:jc w:val="both"/>
        <w:rPr>
          <w:rFonts w:ascii="Arial" w:hAnsi="Arial" w:cs="Arial"/>
          <w:sz w:val="24"/>
          <w:szCs w:val="24"/>
        </w:rPr>
      </w:pPr>
      <w:r w:rsidRPr="003A3D6A">
        <w:rPr>
          <w:rFonts w:ascii="Arial" w:hAnsi="Arial" w:cs="Arial"/>
          <w:bCs/>
          <w:sz w:val="24"/>
          <w:szCs w:val="24"/>
          <w:u w:val="single"/>
        </w:rPr>
        <w:t>All practitioners</w:t>
      </w:r>
      <w:r w:rsidRPr="003A3D6A">
        <w:rPr>
          <w:rFonts w:ascii="Arial" w:hAnsi="Arial" w:cs="Arial"/>
          <w:bCs/>
          <w:sz w:val="24"/>
          <w:szCs w:val="24"/>
        </w:rPr>
        <w:t xml:space="preserve"> </w:t>
      </w:r>
      <w:r w:rsidR="00AB0E9D" w:rsidRPr="003A3D6A">
        <w:rPr>
          <w:rFonts w:ascii="Arial" w:hAnsi="Arial" w:cs="Arial"/>
          <w:bCs/>
          <w:sz w:val="24"/>
          <w:szCs w:val="24"/>
        </w:rPr>
        <w:t xml:space="preserve">must understand the circumstances in which </w:t>
      </w:r>
      <w:r w:rsidR="008740B0" w:rsidRPr="003A3D6A">
        <w:rPr>
          <w:rFonts w:ascii="Arial" w:hAnsi="Arial" w:cs="Arial"/>
          <w:bCs/>
          <w:sz w:val="24"/>
          <w:szCs w:val="24"/>
        </w:rPr>
        <w:t xml:space="preserve">you </w:t>
      </w:r>
      <w:r w:rsidR="00AB0E9D" w:rsidRPr="003A3D6A">
        <w:rPr>
          <w:rFonts w:ascii="Arial" w:hAnsi="Arial" w:cs="Arial"/>
          <w:bCs/>
          <w:sz w:val="24"/>
          <w:szCs w:val="24"/>
        </w:rPr>
        <w:t>can legally retain and share personal information</w:t>
      </w:r>
      <w:r w:rsidR="00593596" w:rsidRPr="003A3D6A">
        <w:rPr>
          <w:rFonts w:ascii="Arial" w:hAnsi="Arial" w:cs="Arial"/>
          <w:bCs/>
          <w:sz w:val="24"/>
          <w:szCs w:val="24"/>
        </w:rPr>
        <w:t xml:space="preserve">, and that </w:t>
      </w:r>
      <w:r w:rsidR="00593596" w:rsidRPr="003A3D6A">
        <w:rPr>
          <w:rFonts w:ascii="Arial" w:hAnsi="Arial" w:cs="Arial"/>
          <w:sz w:val="24"/>
          <w:szCs w:val="24"/>
        </w:rPr>
        <w:t>you need to share information to protect vulnerable children.</w:t>
      </w:r>
      <w:r w:rsidR="00C9651D" w:rsidRPr="003A3D6A">
        <w:rPr>
          <w:rFonts w:ascii="Arial" w:hAnsi="Arial" w:cs="Arial"/>
          <w:sz w:val="24"/>
          <w:szCs w:val="24"/>
        </w:rPr>
        <w:t xml:space="preserve"> (</w:t>
      </w:r>
      <w:r w:rsidR="00ED7EA6" w:rsidRPr="003A3D6A">
        <w:rPr>
          <w:rFonts w:ascii="Arial" w:hAnsi="Arial" w:cs="Arial"/>
          <w:sz w:val="24"/>
          <w:szCs w:val="24"/>
        </w:rPr>
        <w:t xml:space="preserve">You may have an information sharing policy which is part of your safeguarding policy, and if so, this should be reviewed regularly with staff). </w:t>
      </w:r>
    </w:p>
    <w:p w:rsidR="00ED7EA6" w:rsidRPr="003A3D6A" w:rsidRDefault="00ED7EA6" w:rsidP="00373F08">
      <w:pPr>
        <w:autoSpaceDE w:val="0"/>
        <w:autoSpaceDN w:val="0"/>
        <w:adjustRightInd w:val="0"/>
        <w:spacing w:after="0" w:line="240" w:lineRule="auto"/>
        <w:jc w:val="both"/>
        <w:rPr>
          <w:rFonts w:ascii="Arial" w:hAnsi="Arial" w:cs="Arial"/>
          <w:sz w:val="24"/>
          <w:szCs w:val="24"/>
        </w:rPr>
      </w:pPr>
    </w:p>
    <w:p w:rsidR="00373F08" w:rsidRPr="003A3D6A" w:rsidRDefault="00373F08" w:rsidP="00373F08">
      <w:pPr>
        <w:autoSpaceDE w:val="0"/>
        <w:autoSpaceDN w:val="0"/>
        <w:adjustRightInd w:val="0"/>
        <w:spacing w:after="0" w:line="240" w:lineRule="auto"/>
        <w:jc w:val="both"/>
        <w:rPr>
          <w:rFonts w:ascii="Arial" w:hAnsi="Arial" w:cs="Arial"/>
          <w:sz w:val="24"/>
          <w:szCs w:val="24"/>
        </w:rPr>
      </w:pPr>
      <w:r w:rsidRPr="003A3D6A">
        <w:rPr>
          <w:rFonts w:ascii="Arial" w:hAnsi="Arial" w:cs="Arial"/>
          <w:sz w:val="24"/>
          <w:szCs w:val="24"/>
        </w:rPr>
        <w:t>No practitioner should ever assume that someone else will pass on information about a concern about the safety or wellbeing of a child</w:t>
      </w:r>
      <w:r w:rsidR="00ED7EA6" w:rsidRPr="003A3D6A">
        <w:rPr>
          <w:rFonts w:ascii="Arial" w:hAnsi="Arial" w:cs="Arial"/>
          <w:sz w:val="24"/>
          <w:szCs w:val="24"/>
        </w:rPr>
        <w:t xml:space="preserve"> and they should always follow the setting’s safeguarding policy if they have </w:t>
      </w:r>
      <w:r w:rsidR="00ED7EA6" w:rsidRPr="003A3D6A">
        <w:rPr>
          <w:rFonts w:ascii="Arial" w:hAnsi="Arial" w:cs="Arial"/>
          <w:sz w:val="24"/>
          <w:szCs w:val="24"/>
          <w:u w:val="single"/>
        </w:rPr>
        <w:t>any</w:t>
      </w:r>
      <w:r w:rsidR="00ED7EA6" w:rsidRPr="003A3D6A">
        <w:rPr>
          <w:rFonts w:ascii="Arial" w:hAnsi="Arial" w:cs="Arial"/>
          <w:sz w:val="24"/>
          <w:szCs w:val="24"/>
        </w:rPr>
        <w:t xml:space="preserve"> concerns</w:t>
      </w:r>
      <w:r w:rsidRPr="003A3D6A">
        <w:rPr>
          <w:rFonts w:ascii="Arial" w:hAnsi="Arial" w:cs="Arial"/>
          <w:sz w:val="24"/>
          <w:szCs w:val="24"/>
        </w:rPr>
        <w:t xml:space="preserve">. </w:t>
      </w:r>
    </w:p>
    <w:p w:rsidR="0074679F" w:rsidRPr="003A3D6A" w:rsidRDefault="0074679F" w:rsidP="006338CC">
      <w:pPr>
        <w:autoSpaceDE w:val="0"/>
        <w:autoSpaceDN w:val="0"/>
        <w:adjustRightInd w:val="0"/>
        <w:spacing w:after="0" w:line="240" w:lineRule="auto"/>
        <w:jc w:val="both"/>
        <w:rPr>
          <w:rStyle w:val="Hyperlink"/>
          <w:rFonts w:ascii="Arial" w:hAnsi="Arial" w:cs="Arial"/>
          <w:sz w:val="24"/>
          <w:szCs w:val="24"/>
        </w:rPr>
      </w:pPr>
    </w:p>
    <w:p w:rsidR="006338CC" w:rsidRPr="003A3D6A" w:rsidRDefault="006338CC" w:rsidP="006338CC">
      <w:pPr>
        <w:pStyle w:val="Default"/>
        <w:jc w:val="both"/>
        <w:rPr>
          <w:b/>
          <w:bCs/>
        </w:rPr>
      </w:pPr>
      <w:r w:rsidRPr="003A3D6A">
        <w:rPr>
          <w:b/>
          <w:bCs/>
        </w:rPr>
        <w:t xml:space="preserve">The seven golden rules to sharing information </w:t>
      </w:r>
    </w:p>
    <w:p w:rsidR="006338CC" w:rsidRPr="003A3D6A" w:rsidRDefault="006338CC" w:rsidP="006338CC">
      <w:pPr>
        <w:pStyle w:val="Default"/>
        <w:jc w:val="both"/>
        <w:rPr>
          <w:b/>
          <w:bCs/>
        </w:rPr>
      </w:pPr>
    </w:p>
    <w:p w:rsidR="006338CC" w:rsidRPr="003A3D6A" w:rsidRDefault="006338CC" w:rsidP="006338CC">
      <w:pPr>
        <w:pStyle w:val="Default"/>
        <w:numPr>
          <w:ilvl w:val="0"/>
          <w:numId w:val="7"/>
        </w:numPr>
        <w:ind w:left="360"/>
        <w:jc w:val="both"/>
      </w:pPr>
      <w:r w:rsidRPr="003A3D6A">
        <w:t>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6338CC" w:rsidRPr="003A3D6A" w:rsidRDefault="006338CC" w:rsidP="006338CC">
      <w:pPr>
        <w:pStyle w:val="Default"/>
        <w:numPr>
          <w:ilvl w:val="0"/>
          <w:numId w:val="7"/>
        </w:numPr>
        <w:ind w:left="360"/>
        <w:jc w:val="both"/>
      </w:pPr>
      <w:r w:rsidRPr="003A3D6A">
        <w:t xml:space="preserve">Be open and honest with the individual (and/or their family where appropriate) from the outset about why, what, how and with whom information will, or could be shared, and seek their agreement, unless it is unsafe or inappropriate to do so. </w:t>
      </w:r>
    </w:p>
    <w:p w:rsidR="006338CC" w:rsidRPr="003A3D6A" w:rsidRDefault="006338CC" w:rsidP="006338CC">
      <w:pPr>
        <w:pStyle w:val="Default"/>
        <w:numPr>
          <w:ilvl w:val="0"/>
          <w:numId w:val="7"/>
        </w:numPr>
        <w:ind w:left="360"/>
        <w:jc w:val="both"/>
      </w:pPr>
      <w:r w:rsidRPr="003A3D6A">
        <w:t xml:space="preserve">Seek advice from other practitioners, or your information governance lead, if you are in any doubt about sharing the information concerned, without disclosing the identity of the individual where possible. </w:t>
      </w:r>
    </w:p>
    <w:p w:rsidR="006338CC" w:rsidRPr="003A3D6A" w:rsidRDefault="006338CC" w:rsidP="00B61824">
      <w:pPr>
        <w:pStyle w:val="Default"/>
        <w:numPr>
          <w:ilvl w:val="0"/>
          <w:numId w:val="7"/>
        </w:numPr>
        <w:ind w:left="426"/>
        <w:jc w:val="both"/>
      </w:pPr>
      <w:r w:rsidRPr="003A3D6A">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6338CC" w:rsidRPr="003A3D6A" w:rsidRDefault="006338CC" w:rsidP="00DF605F">
      <w:pPr>
        <w:pStyle w:val="Default"/>
        <w:numPr>
          <w:ilvl w:val="0"/>
          <w:numId w:val="7"/>
        </w:numPr>
        <w:ind w:left="426"/>
        <w:jc w:val="both"/>
        <w:rPr>
          <w:color w:val="0563C1" w:themeColor="hyperlink"/>
          <w:u w:val="single"/>
        </w:rPr>
      </w:pPr>
      <w:r w:rsidRPr="003A3D6A">
        <w:t xml:space="preserve">Consider safety and well-being: base your information sharing decisions on considerations of the safety and well-being of the individual and others who may be affected by their actions.   </w:t>
      </w:r>
    </w:p>
    <w:p w:rsidR="006338CC" w:rsidRPr="003A3D6A" w:rsidRDefault="006338CC" w:rsidP="001605CD">
      <w:pPr>
        <w:pStyle w:val="Default"/>
        <w:numPr>
          <w:ilvl w:val="0"/>
          <w:numId w:val="7"/>
        </w:numPr>
        <w:ind w:left="426"/>
        <w:jc w:val="both"/>
        <w:rPr>
          <w:color w:val="0563C1" w:themeColor="hyperlink"/>
          <w:u w:val="single"/>
        </w:rPr>
      </w:pPr>
      <w:r w:rsidRPr="003A3D6A">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6338CC" w:rsidRPr="003A3D6A" w:rsidRDefault="006338CC" w:rsidP="008354F2">
      <w:pPr>
        <w:pStyle w:val="Default"/>
        <w:numPr>
          <w:ilvl w:val="0"/>
          <w:numId w:val="7"/>
        </w:numPr>
        <w:ind w:left="426"/>
        <w:jc w:val="both"/>
        <w:rPr>
          <w:rStyle w:val="Hyperlink"/>
        </w:rPr>
      </w:pPr>
      <w:r w:rsidRPr="003A3D6A">
        <w:t xml:space="preserve">Keep a record of your decision and the reasons for it – whether it is to share information or not. If you decide to share, then record what you have shared, with whom and for what purpose. </w:t>
      </w:r>
    </w:p>
    <w:p w:rsidR="006338CC" w:rsidRPr="003A3D6A" w:rsidRDefault="006338CC" w:rsidP="006338CC">
      <w:pPr>
        <w:autoSpaceDE w:val="0"/>
        <w:autoSpaceDN w:val="0"/>
        <w:adjustRightInd w:val="0"/>
        <w:spacing w:after="0" w:line="240" w:lineRule="auto"/>
        <w:jc w:val="both"/>
        <w:rPr>
          <w:rStyle w:val="Hyperlink"/>
          <w:rFonts w:ascii="Arial" w:hAnsi="Arial" w:cs="Arial"/>
          <w:sz w:val="24"/>
          <w:szCs w:val="24"/>
        </w:rPr>
      </w:pPr>
    </w:p>
    <w:p w:rsidR="008354F2" w:rsidRDefault="008354F2" w:rsidP="008354F2">
      <w:pPr>
        <w:autoSpaceDE w:val="0"/>
        <w:autoSpaceDN w:val="0"/>
        <w:adjustRightInd w:val="0"/>
        <w:spacing w:after="0" w:line="240" w:lineRule="auto"/>
        <w:jc w:val="both"/>
        <w:rPr>
          <w:rStyle w:val="Hyperlink"/>
          <w:rFonts w:ascii="Arial" w:hAnsi="Arial" w:cs="Arial"/>
          <w:b/>
          <w:color w:val="auto"/>
          <w:sz w:val="24"/>
          <w:szCs w:val="24"/>
          <w:u w:val="none"/>
        </w:rPr>
      </w:pPr>
    </w:p>
    <w:p w:rsidR="003A3D6A" w:rsidRPr="003A3D6A" w:rsidRDefault="003A3D6A" w:rsidP="008354F2">
      <w:pPr>
        <w:autoSpaceDE w:val="0"/>
        <w:autoSpaceDN w:val="0"/>
        <w:adjustRightInd w:val="0"/>
        <w:spacing w:after="0" w:line="240" w:lineRule="auto"/>
        <w:jc w:val="both"/>
        <w:rPr>
          <w:rStyle w:val="Hyperlink"/>
          <w:rFonts w:ascii="Arial" w:hAnsi="Arial" w:cs="Arial"/>
          <w:b/>
          <w:color w:val="auto"/>
          <w:sz w:val="24"/>
          <w:szCs w:val="24"/>
          <w:u w:val="none"/>
        </w:rPr>
      </w:pPr>
    </w:p>
    <w:p w:rsidR="008354F2" w:rsidRPr="003A3D6A" w:rsidRDefault="008354F2" w:rsidP="008354F2">
      <w:pPr>
        <w:autoSpaceDE w:val="0"/>
        <w:autoSpaceDN w:val="0"/>
        <w:adjustRightInd w:val="0"/>
        <w:spacing w:after="0" w:line="240" w:lineRule="auto"/>
        <w:jc w:val="both"/>
        <w:rPr>
          <w:rStyle w:val="Hyperlink"/>
          <w:rFonts w:ascii="Arial" w:hAnsi="Arial" w:cs="Arial"/>
          <w:b/>
          <w:color w:val="auto"/>
          <w:sz w:val="24"/>
          <w:szCs w:val="24"/>
          <w:u w:val="none"/>
        </w:rPr>
      </w:pPr>
    </w:p>
    <w:p w:rsidR="008354F2" w:rsidRPr="003A3D6A" w:rsidRDefault="008354F2" w:rsidP="008354F2">
      <w:pPr>
        <w:autoSpaceDE w:val="0"/>
        <w:autoSpaceDN w:val="0"/>
        <w:adjustRightInd w:val="0"/>
        <w:spacing w:after="0" w:line="240" w:lineRule="auto"/>
        <w:jc w:val="both"/>
        <w:rPr>
          <w:rStyle w:val="Hyperlink"/>
          <w:rFonts w:ascii="Arial" w:hAnsi="Arial" w:cs="Arial"/>
          <w:b/>
          <w:color w:val="auto"/>
          <w:sz w:val="24"/>
          <w:szCs w:val="24"/>
          <w:u w:val="none"/>
        </w:rPr>
      </w:pPr>
    </w:p>
    <w:p w:rsidR="00E42CB4" w:rsidRDefault="00E42CB4" w:rsidP="003A3D6A">
      <w:pPr>
        <w:autoSpaceDE w:val="0"/>
        <w:autoSpaceDN w:val="0"/>
        <w:adjustRightInd w:val="0"/>
        <w:spacing w:after="0" w:line="240" w:lineRule="auto"/>
        <w:jc w:val="both"/>
        <w:rPr>
          <w:rStyle w:val="Hyperlink"/>
          <w:rFonts w:ascii="Arial" w:hAnsi="Arial" w:cs="Arial"/>
          <w:b/>
          <w:color w:val="auto"/>
          <w:sz w:val="24"/>
          <w:szCs w:val="24"/>
          <w:u w:val="none"/>
        </w:rPr>
      </w:pPr>
    </w:p>
    <w:p w:rsidR="003A3D6A" w:rsidRPr="003A3D6A" w:rsidRDefault="003A3D6A" w:rsidP="003A3D6A">
      <w:pPr>
        <w:autoSpaceDE w:val="0"/>
        <w:autoSpaceDN w:val="0"/>
        <w:adjustRightInd w:val="0"/>
        <w:spacing w:after="0" w:line="240" w:lineRule="auto"/>
        <w:jc w:val="both"/>
        <w:rPr>
          <w:rStyle w:val="Hyperlink"/>
          <w:rFonts w:ascii="Arial" w:hAnsi="Arial" w:cs="Arial"/>
          <w:b/>
          <w:color w:val="auto"/>
          <w:sz w:val="24"/>
          <w:szCs w:val="24"/>
          <w:u w:val="none"/>
        </w:rPr>
      </w:pPr>
      <w:r w:rsidRPr="003A3D6A">
        <w:rPr>
          <w:rStyle w:val="Hyperlink"/>
          <w:rFonts w:ascii="Arial" w:hAnsi="Arial" w:cs="Arial"/>
          <w:b/>
          <w:color w:val="auto"/>
          <w:sz w:val="24"/>
          <w:szCs w:val="24"/>
          <w:u w:val="none"/>
        </w:rPr>
        <w:t>When and How t</w:t>
      </w:r>
      <w:r w:rsidR="00F14DBB">
        <w:rPr>
          <w:rStyle w:val="Hyperlink"/>
          <w:rFonts w:ascii="Arial" w:hAnsi="Arial" w:cs="Arial"/>
          <w:b/>
          <w:color w:val="auto"/>
          <w:sz w:val="24"/>
          <w:szCs w:val="24"/>
          <w:u w:val="none"/>
        </w:rPr>
        <w:t>o share information - See page 4</w:t>
      </w:r>
      <w:r w:rsidRPr="003A3D6A">
        <w:rPr>
          <w:rStyle w:val="Hyperlink"/>
          <w:rFonts w:ascii="Arial" w:hAnsi="Arial" w:cs="Arial"/>
          <w:b/>
          <w:color w:val="auto"/>
          <w:sz w:val="24"/>
          <w:szCs w:val="24"/>
          <w:u w:val="none"/>
        </w:rPr>
        <w:t xml:space="preserve"> of this guide for a flowchart </w:t>
      </w:r>
    </w:p>
    <w:p w:rsidR="003A3D6A" w:rsidRPr="003A3D6A" w:rsidRDefault="003A3D6A" w:rsidP="008354F2">
      <w:pPr>
        <w:autoSpaceDE w:val="0"/>
        <w:autoSpaceDN w:val="0"/>
        <w:adjustRightInd w:val="0"/>
        <w:spacing w:after="0" w:line="240" w:lineRule="auto"/>
        <w:jc w:val="both"/>
        <w:rPr>
          <w:rStyle w:val="Hyperlink"/>
          <w:rFonts w:ascii="Arial" w:hAnsi="Arial" w:cs="Arial"/>
          <w:color w:val="auto"/>
          <w:sz w:val="24"/>
          <w:szCs w:val="24"/>
          <w:u w:val="none"/>
        </w:rPr>
      </w:pPr>
    </w:p>
    <w:p w:rsidR="008354F2" w:rsidRPr="003A3D6A" w:rsidRDefault="003A3D6A" w:rsidP="008354F2">
      <w:pPr>
        <w:autoSpaceDE w:val="0"/>
        <w:autoSpaceDN w:val="0"/>
        <w:adjustRightInd w:val="0"/>
        <w:spacing w:after="0" w:line="240" w:lineRule="auto"/>
        <w:jc w:val="both"/>
        <w:rPr>
          <w:rStyle w:val="Hyperlink"/>
          <w:rFonts w:ascii="Arial" w:hAnsi="Arial" w:cs="Arial"/>
          <w:color w:val="auto"/>
          <w:sz w:val="24"/>
          <w:szCs w:val="24"/>
          <w:u w:val="none"/>
        </w:rPr>
      </w:pPr>
      <w:r w:rsidRPr="003A3D6A">
        <w:rPr>
          <w:rStyle w:val="Hyperlink"/>
          <w:rFonts w:ascii="Arial" w:hAnsi="Arial" w:cs="Arial"/>
          <w:color w:val="auto"/>
          <w:sz w:val="24"/>
          <w:szCs w:val="24"/>
          <w:u w:val="none"/>
        </w:rPr>
        <w:t>Source</w:t>
      </w:r>
      <w:r w:rsidRPr="003A3D6A">
        <w:rPr>
          <w:rStyle w:val="Hyperlink"/>
          <w:rFonts w:ascii="Arial" w:hAnsi="Arial" w:cs="Arial"/>
          <w:b/>
          <w:color w:val="auto"/>
          <w:sz w:val="24"/>
          <w:szCs w:val="24"/>
          <w:u w:val="none"/>
        </w:rPr>
        <w:t xml:space="preserve"> </w:t>
      </w:r>
      <w:r w:rsidR="00D45024" w:rsidRPr="003A3D6A">
        <w:rPr>
          <w:rStyle w:val="Hyperlink"/>
          <w:rFonts w:ascii="Arial" w:hAnsi="Arial" w:cs="Arial"/>
          <w:color w:val="auto"/>
          <w:sz w:val="24"/>
          <w:szCs w:val="24"/>
          <w:u w:val="none"/>
        </w:rPr>
        <w:t>“</w:t>
      </w:r>
      <w:r w:rsidR="008354F2" w:rsidRPr="003A3D6A">
        <w:rPr>
          <w:rStyle w:val="Hyperlink"/>
          <w:rFonts w:ascii="Arial" w:hAnsi="Arial" w:cs="Arial"/>
          <w:i/>
          <w:color w:val="auto"/>
          <w:sz w:val="24"/>
          <w:szCs w:val="24"/>
          <w:u w:val="none"/>
        </w:rPr>
        <w:t xml:space="preserve">Information </w:t>
      </w:r>
      <w:r w:rsidR="00A57CB2" w:rsidRPr="003A3D6A">
        <w:rPr>
          <w:rStyle w:val="Hyperlink"/>
          <w:rFonts w:ascii="Arial" w:hAnsi="Arial" w:cs="Arial"/>
          <w:i/>
          <w:color w:val="auto"/>
          <w:sz w:val="24"/>
          <w:szCs w:val="24"/>
          <w:u w:val="none"/>
        </w:rPr>
        <w:t>S</w:t>
      </w:r>
      <w:r w:rsidR="008354F2" w:rsidRPr="003A3D6A">
        <w:rPr>
          <w:rStyle w:val="Hyperlink"/>
          <w:rFonts w:ascii="Arial" w:hAnsi="Arial" w:cs="Arial"/>
          <w:i/>
          <w:color w:val="auto"/>
          <w:sz w:val="24"/>
          <w:szCs w:val="24"/>
          <w:u w:val="none"/>
        </w:rPr>
        <w:t>haring - Advice for practitioners providing safeguarding</w:t>
      </w:r>
      <w:r w:rsidR="008354F2" w:rsidRPr="003A3D6A">
        <w:rPr>
          <w:rStyle w:val="Hyperlink"/>
          <w:rFonts w:ascii="Arial" w:hAnsi="Arial" w:cs="Arial"/>
          <w:b/>
          <w:color w:val="auto"/>
          <w:sz w:val="24"/>
          <w:szCs w:val="24"/>
          <w:u w:val="none"/>
        </w:rPr>
        <w:t xml:space="preserve"> </w:t>
      </w:r>
      <w:r w:rsidR="008354F2" w:rsidRPr="003A3D6A">
        <w:rPr>
          <w:rStyle w:val="Hyperlink"/>
          <w:rFonts w:ascii="Arial" w:hAnsi="Arial" w:cs="Arial"/>
          <w:i/>
          <w:color w:val="auto"/>
          <w:sz w:val="24"/>
          <w:szCs w:val="24"/>
          <w:u w:val="none"/>
        </w:rPr>
        <w:t xml:space="preserve">services to children, young people, parents and carers </w:t>
      </w:r>
      <w:r w:rsidR="00D45024" w:rsidRPr="003A3D6A">
        <w:rPr>
          <w:rStyle w:val="Hyperlink"/>
          <w:rFonts w:ascii="Arial" w:hAnsi="Arial" w:cs="Arial"/>
          <w:i/>
          <w:color w:val="auto"/>
          <w:sz w:val="24"/>
          <w:szCs w:val="24"/>
          <w:u w:val="none"/>
        </w:rPr>
        <w:t xml:space="preserve">- </w:t>
      </w:r>
      <w:r w:rsidR="008354F2" w:rsidRPr="003A3D6A">
        <w:rPr>
          <w:rStyle w:val="Hyperlink"/>
          <w:rFonts w:ascii="Arial" w:hAnsi="Arial" w:cs="Arial"/>
          <w:i/>
          <w:color w:val="auto"/>
          <w:sz w:val="24"/>
          <w:szCs w:val="24"/>
          <w:u w:val="none"/>
        </w:rPr>
        <w:t>July 2018</w:t>
      </w:r>
      <w:r w:rsidR="00D45024" w:rsidRPr="003A3D6A">
        <w:rPr>
          <w:rStyle w:val="Hyperlink"/>
          <w:rFonts w:ascii="Arial" w:hAnsi="Arial" w:cs="Arial"/>
          <w:i/>
          <w:color w:val="auto"/>
          <w:sz w:val="24"/>
          <w:szCs w:val="24"/>
          <w:u w:val="none"/>
        </w:rPr>
        <w:t>”</w:t>
      </w:r>
      <w:r w:rsidR="00A57CB2" w:rsidRPr="003A3D6A">
        <w:rPr>
          <w:rStyle w:val="Hyperlink"/>
          <w:rFonts w:ascii="Arial" w:hAnsi="Arial" w:cs="Arial"/>
          <w:i/>
          <w:color w:val="auto"/>
          <w:sz w:val="24"/>
          <w:szCs w:val="24"/>
          <w:u w:val="none"/>
        </w:rPr>
        <w:t>.</w:t>
      </w:r>
      <w:r w:rsidR="00373F08" w:rsidRPr="003A3D6A">
        <w:rPr>
          <w:rStyle w:val="Hyperlink"/>
          <w:rFonts w:ascii="Arial" w:hAnsi="Arial" w:cs="Arial"/>
          <w:b/>
          <w:color w:val="auto"/>
          <w:sz w:val="24"/>
          <w:szCs w:val="24"/>
          <w:u w:val="none"/>
        </w:rPr>
        <w:t xml:space="preserve"> </w:t>
      </w:r>
      <w:r w:rsidRPr="003A3D6A">
        <w:rPr>
          <w:rStyle w:val="Hyperlink"/>
          <w:rFonts w:ascii="Arial" w:hAnsi="Arial" w:cs="Arial"/>
          <w:color w:val="auto"/>
          <w:sz w:val="24"/>
          <w:szCs w:val="24"/>
          <w:u w:val="none"/>
        </w:rPr>
        <w:t xml:space="preserve"> </w:t>
      </w:r>
      <w:r w:rsidR="00D45024" w:rsidRPr="003A3D6A">
        <w:rPr>
          <w:rStyle w:val="Hyperlink"/>
          <w:rFonts w:ascii="Arial" w:hAnsi="Arial" w:cs="Arial"/>
          <w:color w:val="auto"/>
          <w:sz w:val="24"/>
          <w:szCs w:val="24"/>
          <w:u w:val="none"/>
        </w:rPr>
        <w:t xml:space="preserve"> </w:t>
      </w:r>
    </w:p>
    <w:p w:rsidR="008354F2" w:rsidRPr="003A3D6A" w:rsidRDefault="00D9022D" w:rsidP="006338CC">
      <w:pPr>
        <w:autoSpaceDE w:val="0"/>
        <w:autoSpaceDN w:val="0"/>
        <w:adjustRightInd w:val="0"/>
        <w:spacing w:after="0" w:line="240" w:lineRule="auto"/>
        <w:jc w:val="both"/>
        <w:rPr>
          <w:rStyle w:val="Hyperlink"/>
          <w:rFonts w:ascii="Arial" w:hAnsi="Arial" w:cs="Arial"/>
          <w:sz w:val="24"/>
          <w:szCs w:val="24"/>
        </w:rPr>
      </w:pPr>
      <w:hyperlink r:id="rId7" w:history="1">
        <w:r w:rsidR="00D45024" w:rsidRPr="003A3D6A">
          <w:rPr>
            <w:rStyle w:val="Hyperlink"/>
            <w:rFonts w:ascii="Arial" w:hAnsi="Arial" w:cs="Arial"/>
            <w:sz w:val="24"/>
            <w:szCs w:val="24"/>
          </w:rPr>
          <w:t>https://assets.publishing.service.gov.uk/government/uploads/system/uploads/attachment_data/file/721581/Information_sharing_advice_practitioners_safeguarding_services.pdf</w:t>
        </w:r>
      </w:hyperlink>
    </w:p>
    <w:p w:rsidR="00D45024" w:rsidRPr="003A3D6A" w:rsidRDefault="00D45024" w:rsidP="006338CC">
      <w:pPr>
        <w:autoSpaceDE w:val="0"/>
        <w:autoSpaceDN w:val="0"/>
        <w:adjustRightInd w:val="0"/>
        <w:spacing w:after="0" w:line="240" w:lineRule="auto"/>
        <w:jc w:val="both"/>
        <w:rPr>
          <w:rStyle w:val="Hyperlink"/>
          <w:rFonts w:ascii="Arial" w:hAnsi="Arial" w:cs="Arial"/>
          <w:sz w:val="24"/>
          <w:szCs w:val="24"/>
        </w:rPr>
      </w:pPr>
    </w:p>
    <w:p w:rsidR="00373F08" w:rsidRPr="003A3D6A" w:rsidRDefault="003A3D6A" w:rsidP="00373F08">
      <w:pPr>
        <w:autoSpaceDE w:val="0"/>
        <w:autoSpaceDN w:val="0"/>
        <w:adjustRightInd w:val="0"/>
        <w:spacing w:after="0" w:line="240" w:lineRule="auto"/>
        <w:jc w:val="both"/>
        <w:rPr>
          <w:rStyle w:val="Hyperlink"/>
          <w:rFonts w:ascii="Arial" w:hAnsi="Arial" w:cs="Arial"/>
          <w:sz w:val="24"/>
          <w:szCs w:val="24"/>
        </w:rPr>
      </w:pPr>
      <w:r w:rsidRPr="003A3D6A">
        <w:rPr>
          <w:rFonts w:ascii="Arial" w:hAnsi="Arial" w:cs="Arial"/>
          <w:sz w:val="24"/>
          <w:szCs w:val="24"/>
        </w:rPr>
        <w:t>The General Data Protection Requirements (GDPR) 2018</w:t>
      </w:r>
      <w:r w:rsidRPr="003A3D6A">
        <w:rPr>
          <w:rFonts w:ascii="Arial" w:hAnsi="Arial" w:cs="Arial"/>
          <w:b/>
          <w:sz w:val="24"/>
          <w:szCs w:val="24"/>
        </w:rPr>
        <w:t xml:space="preserve"> - </w:t>
      </w:r>
      <w:r w:rsidRPr="003A3D6A">
        <w:rPr>
          <w:rFonts w:ascii="Arial" w:hAnsi="Arial" w:cs="Arial"/>
          <w:sz w:val="24"/>
          <w:szCs w:val="24"/>
        </w:rPr>
        <w:t>The</w:t>
      </w:r>
      <w:r w:rsidR="00373F08" w:rsidRPr="003A3D6A">
        <w:rPr>
          <w:rFonts w:ascii="Arial" w:hAnsi="Arial" w:cs="Arial"/>
          <w:sz w:val="24"/>
          <w:szCs w:val="24"/>
        </w:rPr>
        <w:t xml:space="preserve"> new EU-wide legislation determines how people’s personal data is processed and kept safe, and the legal rights individuals have in relation to their own data. It provides a framework to ensure that personal information about a living individual is shared appropriately and within the law. Most early years settings should be registered with the ICO</w:t>
      </w:r>
      <w:r w:rsidR="00C9651D" w:rsidRPr="003A3D6A">
        <w:rPr>
          <w:rFonts w:ascii="Arial" w:hAnsi="Arial" w:cs="Arial"/>
          <w:sz w:val="24"/>
          <w:szCs w:val="24"/>
        </w:rPr>
        <w:t>.</w:t>
      </w:r>
      <w:r w:rsidR="00373F08" w:rsidRPr="003A3D6A">
        <w:rPr>
          <w:rFonts w:ascii="Arial" w:hAnsi="Arial" w:cs="Arial"/>
          <w:sz w:val="24"/>
          <w:szCs w:val="24"/>
        </w:rPr>
        <w:t xml:space="preserve"> </w:t>
      </w:r>
      <w:hyperlink r:id="rId8" w:history="1">
        <w:r w:rsidR="00373F08" w:rsidRPr="003A3D6A">
          <w:rPr>
            <w:rStyle w:val="Hyperlink"/>
            <w:rFonts w:ascii="Arial" w:hAnsi="Arial" w:cs="Arial"/>
            <w:sz w:val="24"/>
            <w:szCs w:val="24"/>
          </w:rPr>
          <w:t>www.ico.org.uk</w:t>
        </w:r>
      </w:hyperlink>
    </w:p>
    <w:p w:rsidR="00373F08" w:rsidRPr="003A3D6A" w:rsidRDefault="00373F08" w:rsidP="00373F08">
      <w:pPr>
        <w:autoSpaceDE w:val="0"/>
        <w:autoSpaceDN w:val="0"/>
        <w:adjustRightInd w:val="0"/>
        <w:spacing w:after="0" w:line="240" w:lineRule="auto"/>
        <w:jc w:val="both"/>
        <w:rPr>
          <w:rStyle w:val="Hyperlink"/>
          <w:rFonts w:ascii="Arial" w:hAnsi="Arial" w:cs="Arial"/>
          <w:sz w:val="24"/>
          <w:szCs w:val="24"/>
        </w:rPr>
      </w:pPr>
    </w:p>
    <w:p w:rsidR="00373F08" w:rsidRPr="003A3D6A" w:rsidRDefault="00373F08" w:rsidP="00373F08">
      <w:pPr>
        <w:autoSpaceDE w:val="0"/>
        <w:autoSpaceDN w:val="0"/>
        <w:adjustRightInd w:val="0"/>
        <w:spacing w:after="0" w:line="240" w:lineRule="auto"/>
        <w:jc w:val="both"/>
        <w:rPr>
          <w:rFonts w:ascii="Arial" w:hAnsi="Arial" w:cs="Arial"/>
          <w:bCs/>
          <w:sz w:val="24"/>
          <w:szCs w:val="24"/>
        </w:rPr>
      </w:pPr>
      <w:r w:rsidRPr="003A3D6A">
        <w:rPr>
          <w:rFonts w:ascii="Arial" w:hAnsi="Arial" w:cs="Arial"/>
          <w:b/>
          <w:bCs/>
          <w:sz w:val="24"/>
          <w:szCs w:val="24"/>
        </w:rPr>
        <w:t xml:space="preserve">Any concern regarding confidentiality </w:t>
      </w:r>
      <w:r w:rsidRPr="003A3D6A">
        <w:rPr>
          <w:rFonts w:ascii="Arial" w:hAnsi="Arial" w:cs="Arial"/>
          <w:b/>
          <w:bCs/>
          <w:i/>
          <w:iCs/>
          <w:sz w:val="24"/>
          <w:szCs w:val="24"/>
          <w:u w:val="single"/>
        </w:rPr>
        <w:t>must never</w:t>
      </w:r>
      <w:r w:rsidRPr="003A3D6A">
        <w:rPr>
          <w:rFonts w:ascii="Arial" w:hAnsi="Arial" w:cs="Arial"/>
          <w:b/>
          <w:bCs/>
          <w:i/>
          <w:iCs/>
          <w:sz w:val="24"/>
          <w:szCs w:val="24"/>
        </w:rPr>
        <w:t xml:space="preserve"> </w:t>
      </w:r>
      <w:r w:rsidRPr="003A3D6A">
        <w:rPr>
          <w:rFonts w:ascii="Arial" w:hAnsi="Arial" w:cs="Arial"/>
          <w:b/>
          <w:bCs/>
          <w:sz w:val="24"/>
          <w:szCs w:val="24"/>
        </w:rPr>
        <w:t xml:space="preserve">be used as a justification for </w:t>
      </w:r>
      <w:r w:rsidRPr="003A3D6A">
        <w:rPr>
          <w:rFonts w:ascii="Arial" w:hAnsi="Arial" w:cs="Arial"/>
          <w:b/>
          <w:bCs/>
          <w:i/>
          <w:iCs/>
          <w:sz w:val="24"/>
          <w:szCs w:val="24"/>
        </w:rPr>
        <w:t xml:space="preserve">withholding </w:t>
      </w:r>
      <w:r w:rsidRPr="003A3D6A">
        <w:rPr>
          <w:rFonts w:ascii="Arial" w:hAnsi="Arial" w:cs="Arial"/>
          <w:b/>
          <w:bCs/>
          <w:sz w:val="24"/>
          <w:szCs w:val="24"/>
        </w:rPr>
        <w:t>information when it would be in the child’s best interest to share it</w:t>
      </w:r>
    </w:p>
    <w:p w:rsidR="00373F08" w:rsidRPr="003A3D6A" w:rsidRDefault="00373F08" w:rsidP="00740466">
      <w:pPr>
        <w:autoSpaceDE w:val="0"/>
        <w:autoSpaceDN w:val="0"/>
        <w:adjustRightInd w:val="0"/>
        <w:spacing w:after="0" w:line="240" w:lineRule="auto"/>
        <w:jc w:val="both"/>
        <w:rPr>
          <w:rStyle w:val="Hyperlink"/>
          <w:rFonts w:ascii="Arial" w:hAnsi="Arial" w:cs="Arial"/>
          <w:sz w:val="24"/>
          <w:szCs w:val="24"/>
        </w:rPr>
      </w:pPr>
    </w:p>
    <w:p w:rsidR="00A57CB2" w:rsidRPr="003A3D6A" w:rsidRDefault="00A57CB2" w:rsidP="00A57CB2">
      <w:pPr>
        <w:pStyle w:val="Default"/>
        <w:jc w:val="both"/>
      </w:pPr>
      <w:r w:rsidRPr="003A3D6A">
        <w:t xml:space="preserve">The </w:t>
      </w:r>
      <w:r w:rsidR="00C9651D" w:rsidRPr="003A3D6A">
        <w:t xml:space="preserve">GDPR </w:t>
      </w:r>
      <w:r w:rsidRPr="003A3D6A">
        <w:t xml:space="preserve">2018 includes ‘safeguarding of children and individuals at risk’ as a condition that </w:t>
      </w:r>
      <w:r w:rsidRPr="003A3D6A">
        <w:rPr>
          <w:u w:val="single"/>
        </w:rPr>
        <w:t xml:space="preserve">allows practitioners to share information </w:t>
      </w:r>
      <w:r w:rsidRPr="003A3D6A">
        <w:rPr>
          <w:bCs/>
          <w:u w:val="single"/>
        </w:rPr>
        <w:t>without consent</w:t>
      </w:r>
      <w:r w:rsidRPr="003A3D6A">
        <w:rPr>
          <w:b/>
          <w:bCs/>
        </w:rPr>
        <w:t xml:space="preserve">. </w:t>
      </w:r>
      <w:r w:rsidR="00C9651D" w:rsidRPr="003A3D6A">
        <w:rPr>
          <w:b/>
          <w:bCs/>
        </w:rPr>
        <w:t xml:space="preserve"> </w:t>
      </w:r>
      <w:r w:rsidRPr="003A3D6A">
        <w:t xml:space="preserve">Information </w:t>
      </w:r>
      <w:r w:rsidRPr="003A3D6A">
        <w:rPr>
          <w:bCs/>
        </w:rPr>
        <w:t>can also be shared legally</w:t>
      </w:r>
      <w:r w:rsidRPr="003A3D6A">
        <w:rPr>
          <w:b/>
          <w:bCs/>
        </w:rPr>
        <w:t xml:space="preserve"> </w:t>
      </w:r>
      <w:r w:rsidRPr="003A3D6A">
        <w:rPr>
          <w:bCs/>
        </w:rPr>
        <w:t>without consent</w:t>
      </w:r>
      <w:r w:rsidRPr="003A3D6A">
        <w:t xml:space="preserve">, if a practitioner is unable to, cannot be reasonably expected to gain consent from the individual, or if to gain consent could place a child at risk. </w:t>
      </w:r>
    </w:p>
    <w:p w:rsidR="00A57CB2" w:rsidRPr="003A3D6A" w:rsidRDefault="00A57CB2" w:rsidP="00740466">
      <w:pPr>
        <w:autoSpaceDE w:val="0"/>
        <w:autoSpaceDN w:val="0"/>
        <w:adjustRightInd w:val="0"/>
        <w:spacing w:after="0" w:line="240" w:lineRule="auto"/>
        <w:jc w:val="both"/>
        <w:rPr>
          <w:rStyle w:val="Hyperlink"/>
          <w:rFonts w:ascii="Arial" w:hAnsi="Arial" w:cs="Arial"/>
          <w:sz w:val="24"/>
          <w:szCs w:val="24"/>
        </w:rPr>
      </w:pPr>
    </w:p>
    <w:p w:rsidR="009A30BD" w:rsidRPr="003A3D6A" w:rsidRDefault="00213220" w:rsidP="00F54277">
      <w:pPr>
        <w:autoSpaceDE w:val="0"/>
        <w:autoSpaceDN w:val="0"/>
        <w:adjustRightInd w:val="0"/>
        <w:spacing w:after="0" w:line="240" w:lineRule="auto"/>
        <w:jc w:val="both"/>
        <w:rPr>
          <w:rFonts w:ascii="Arial" w:hAnsi="Arial" w:cs="Arial"/>
          <w:sz w:val="24"/>
          <w:szCs w:val="24"/>
        </w:rPr>
      </w:pPr>
      <w:r w:rsidRPr="003A3D6A">
        <w:rPr>
          <w:rFonts w:ascii="Arial" w:hAnsi="Arial" w:cs="Arial"/>
          <w:b/>
          <w:sz w:val="24"/>
          <w:szCs w:val="24"/>
        </w:rPr>
        <w:t>A Data Sharing A</w:t>
      </w:r>
      <w:r w:rsidR="009A30BD" w:rsidRPr="003A3D6A">
        <w:rPr>
          <w:rFonts w:ascii="Arial" w:hAnsi="Arial" w:cs="Arial"/>
          <w:b/>
          <w:sz w:val="24"/>
          <w:szCs w:val="24"/>
        </w:rPr>
        <w:t>greement</w:t>
      </w:r>
      <w:r w:rsidR="009A30BD" w:rsidRPr="003A3D6A">
        <w:rPr>
          <w:rFonts w:ascii="Arial" w:hAnsi="Arial" w:cs="Arial"/>
          <w:sz w:val="24"/>
          <w:szCs w:val="24"/>
        </w:rPr>
        <w:t xml:space="preserve"> explains what rules you have set</w:t>
      </w:r>
      <w:r w:rsidR="00811E38" w:rsidRPr="003A3D6A">
        <w:rPr>
          <w:rFonts w:ascii="Arial" w:hAnsi="Arial" w:cs="Arial"/>
          <w:sz w:val="24"/>
          <w:szCs w:val="24"/>
        </w:rPr>
        <w:t xml:space="preserve">/agreed regarding </w:t>
      </w:r>
      <w:r w:rsidR="009A30BD" w:rsidRPr="003A3D6A">
        <w:rPr>
          <w:rFonts w:ascii="Arial" w:hAnsi="Arial" w:cs="Arial"/>
          <w:sz w:val="24"/>
          <w:szCs w:val="24"/>
        </w:rPr>
        <w:t xml:space="preserve">what </w:t>
      </w:r>
      <w:r w:rsidR="00AF446E" w:rsidRPr="003A3D6A">
        <w:rPr>
          <w:rFonts w:ascii="Arial" w:hAnsi="Arial" w:cs="Arial"/>
          <w:sz w:val="24"/>
          <w:szCs w:val="24"/>
        </w:rPr>
        <w:t xml:space="preserve">and how </w:t>
      </w:r>
      <w:r w:rsidR="009A30BD" w:rsidRPr="003A3D6A">
        <w:rPr>
          <w:rFonts w:ascii="Arial" w:hAnsi="Arial" w:cs="Arial"/>
          <w:sz w:val="24"/>
          <w:szCs w:val="24"/>
        </w:rPr>
        <w:t xml:space="preserve">personal information </w:t>
      </w:r>
      <w:r w:rsidR="00AF446E" w:rsidRPr="003A3D6A">
        <w:rPr>
          <w:rFonts w:ascii="Arial" w:hAnsi="Arial" w:cs="Arial"/>
          <w:sz w:val="24"/>
          <w:szCs w:val="24"/>
        </w:rPr>
        <w:t>is shared</w:t>
      </w:r>
      <w:r w:rsidR="00811E38" w:rsidRPr="003A3D6A">
        <w:rPr>
          <w:rFonts w:ascii="Arial" w:hAnsi="Arial" w:cs="Arial"/>
          <w:sz w:val="24"/>
          <w:szCs w:val="24"/>
        </w:rPr>
        <w:t xml:space="preserve"> with other organisations. I</w:t>
      </w:r>
      <w:r w:rsidR="009A30BD" w:rsidRPr="003A3D6A">
        <w:rPr>
          <w:rFonts w:ascii="Arial" w:hAnsi="Arial" w:cs="Arial"/>
          <w:sz w:val="24"/>
          <w:szCs w:val="24"/>
        </w:rPr>
        <w:t xml:space="preserve">t usually covers:- </w:t>
      </w:r>
    </w:p>
    <w:p w:rsidR="009A30BD" w:rsidRPr="003A3D6A" w:rsidRDefault="009A30BD" w:rsidP="00F54277">
      <w:pPr>
        <w:autoSpaceDE w:val="0"/>
        <w:autoSpaceDN w:val="0"/>
        <w:adjustRightInd w:val="0"/>
        <w:spacing w:after="0" w:line="240" w:lineRule="auto"/>
        <w:jc w:val="both"/>
        <w:rPr>
          <w:rFonts w:ascii="Arial" w:hAnsi="Arial" w:cs="Arial"/>
          <w:sz w:val="24"/>
          <w:szCs w:val="24"/>
        </w:rPr>
      </w:pPr>
    </w:p>
    <w:p w:rsidR="009A30BD" w:rsidRPr="003A3D6A" w:rsidRDefault="009A30BD" w:rsidP="00F54277">
      <w:pPr>
        <w:pStyle w:val="ListParagraph"/>
        <w:numPr>
          <w:ilvl w:val="0"/>
          <w:numId w:val="1"/>
        </w:numPr>
        <w:autoSpaceDE w:val="0"/>
        <w:autoSpaceDN w:val="0"/>
        <w:adjustRightInd w:val="0"/>
        <w:spacing w:after="0" w:line="240" w:lineRule="auto"/>
        <w:jc w:val="both"/>
        <w:rPr>
          <w:rFonts w:ascii="Arial" w:hAnsi="Arial" w:cs="Arial"/>
          <w:sz w:val="24"/>
          <w:szCs w:val="24"/>
        </w:rPr>
      </w:pPr>
      <w:r w:rsidRPr="003A3D6A">
        <w:rPr>
          <w:rFonts w:ascii="Arial" w:hAnsi="Arial" w:cs="Arial"/>
          <w:sz w:val="24"/>
          <w:szCs w:val="24"/>
        </w:rPr>
        <w:t>Why you are sharing the information and who with</w:t>
      </w:r>
      <w:r w:rsidR="00EA091E" w:rsidRPr="003A3D6A">
        <w:rPr>
          <w:rFonts w:ascii="Arial" w:hAnsi="Arial" w:cs="Arial"/>
          <w:sz w:val="24"/>
          <w:szCs w:val="24"/>
        </w:rPr>
        <w:t>.</w:t>
      </w:r>
      <w:r w:rsidRPr="003A3D6A">
        <w:rPr>
          <w:rFonts w:ascii="Arial" w:hAnsi="Arial" w:cs="Arial"/>
          <w:sz w:val="24"/>
          <w:szCs w:val="24"/>
        </w:rPr>
        <w:t xml:space="preserve">  </w:t>
      </w:r>
    </w:p>
    <w:p w:rsidR="00740466" w:rsidRPr="003A3D6A" w:rsidRDefault="009A30BD" w:rsidP="00F54277">
      <w:pPr>
        <w:pStyle w:val="ListParagraph"/>
        <w:numPr>
          <w:ilvl w:val="0"/>
          <w:numId w:val="1"/>
        </w:numPr>
        <w:autoSpaceDE w:val="0"/>
        <w:autoSpaceDN w:val="0"/>
        <w:adjustRightInd w:val="0"/>
        <w:spacing w:after="0" w:line="240" w:lineRule="auto"/>
        <w:jc w:val="both"/>
        <w:rPr>
          <w:rFonts w:ascii="Arial" w:hAnsi="Arial" w:cs="Arial"/>
          <w:sz w:val="24"/>
          <w:szCs w:val="24"/>
        </w:rPr>
      </w:pPr>
      <w:r w:rsidRPr="003A3D6A">
        <w:rPr>
          <w:rFonts w:ascii="Arial" w:hAnsi="Arial" w:cs="Arial"/>
          <w:sz w:val="24"/>
          <w:szCs w:val="24"/>
        </w:rPr>
        <w:t>What you will be sharing, how it will be kept secure</w:t>
      </w:r>
      <w:r w:rsidR="00EA091E" w:rsidRPr="003A3D6A">
        <w:rPr>
          <w:rFonts w:ascii="Arial" w:hAnsi="Arial" w:cs="Arial"/>
          <w:sz w:val="24"/>
          <w:szCs w:val="24"/>
        </w:rPr>
        <w:t>.</w:t>
      </w:r>
      <w:r w:rsidR="0074679F" w:rsidRPr="003A3D6A">
        <w:rPr>
          <w:rFonts w:ascii="Arial" w:hAnsi="Arial" w:cs="Arial"/>
          <w:sz w:val="24"/>
          <w:szCs w:val="24"/>
        </w:rPr>
        <w:t xml:space="preserve"> </w:t>
      </w:r>
    </w:p>
    <w:p w:rsidR="009A30BD" w:rsidRPr="003A3D6A" w:rsidRDefault="00740466" w:rsidP="00F54277">
      <w:pPr>
        <w:pStyle w:val="ListParagraph"/>
        <w:numPr>
          <w:ilvl w:val="0"/>
          <w:numId w:val="1"/>
        </w:numPr>
        <w:autoSpaceDE w:val="0"/>
        <w:autoSpaceDN w:val="0"/>
        <w:adjustRightInd w:val="0"/>
        <w:spacing w:after="0" w:line="240" w:lineRule="auto"/>
        <w:jc w:val="both"/>
        <w:rPr>
          <w:rFonts w:ascii="Arial" w:hAnsi="Arial" w:cs="Arial"/>
          <w:sz w:val="24"/>
          <w:szCs w:val="24"/>
        </w:rPr>
      </w:pPr>
      <w:r w:rsidRPr="003A3D6A">
        <w:rPr>
          <w:rFonts w:ascii="Arial" w:hAnsi="Arial" w:cs="Arial"/>
          <w:sz w:val="24"/>
          <w:szCs w:val="24"/>
        </w:rPr>
        <w:t>H</w:t>
      </w:r>
      <w:r w:rsidR="0074679F" w:rsidRPr="003A3D6A">
        <w:rPr>
          <w:rFonts w:ascii="Arial" w:hAnsi="Arial" w:cs="Arial"/>
          <w:sz w:val="24"/>
          <w:szCs w:val="24"/>
        </w:rPr>
        <w:t>ow it will be</w:t>
      </w:r>
      <w:r w:rsidRPr="003A3D6A">
        <w:rPr>
          <w:rFonts w:ascii="Arial" w:hAnsi="Arial" w:cs="Arial"/>
          <w:sz w:val="24"/>
          <w:szCs w:val="24"/>
        </w:rPr>
        <w:t xml:space="preserve"> physically</w:t>
      </w:r>
      <w:r w:rsidR="0074679F" w:rsidRPr="003A3D6A">
        <w:rPr>
          <w:rFonts w:ascii="Arial" w:hAnsi="Arial" w:cs="Arial"/>
          <w:sz w:val="24"/>
          <w:szCs w:val="24"/>
        </w:rPr>
        <w:t xml:space="preserve"> shared (such as via secure email or registered post to an</w:t>
      </w:r>
      <w:r w:rsidR="00213220" w:rsidRPr="003A3D6A">
        <w:rPr>
          <w:rFonts w:ascii="Arial" w:hAnsi="Arial" w:cs="Arial"/>
          <w:sz w:val="24"/>
          <w:szCs w:val="24"/>
        </w:rPr>
        <w:t>d</w:t>
      </w:r>
      <w:r w:rsidR="0074679F" w:rsidRPr="003A3D6A">
        <w:rPr>
          <w:rFonts w:ascii="Arial" w:hAnsi="Arial" w:cs="Arial"/>
          <w:sz w:val="24"/>
          <w:szCs w:val="24"/>
        </w:rPr>
        <w:t xml:space="preserve"> named </w:t>
      </w:r>
      <w:r w:rsidRPr="003A3D6A">
        <w:rPr>
          <w:rFonts w:ascii="Arial" w:hAnsi="Arial" w:cs="Arial"/>
          <w:sz w:val="24"/>
          <w:szCs w:val="24"/>
        </w:rPr>
        <w:t>individual</w:t>
      </w:r>
      <w:r w:rsidR="0074679F" w:rsidRPr="003A3D6A">
        <w:rPr>
          <w:rFonts w:ascii="Arial" w:hAnsi="Arial" w:cs="Arial"/>
          <w:sz w:val="24"/>
          <w:szCs w:val="24"/>
        </w:rPr>
        <w:t xml:space="preserve"> at the </w:t>
      </w:r>
      <w:r w:rsidRPr="003A3D6A">
        <w:rPr>
          <w:rFonts w:ascii="Arial" w:hAnsi="Arial" w:cs="Arial"/>
          <w:sz w:val="24"/>
          <w:szCs w:val="24"/>
        </w:rPr>
        <w:t xml:space="preserve">new </w:t>
      </w:r>
      <w:r w:rsidR="0074679F" w:rsidRPr="003A3D6A">
        <w:rPr>
          <w:rFonts w:ascii="Arial" w:hAnsi="Arial" w:cs="Arial"/>
          <w:sz w:val="24"/>
          <w:szCs w:val="24"/>
        </w:rPr>
        <w:t>settings</w:t>
      </w:r>
      <w:r w:rsidRPr="003A3D6A">
        <w:rPr>
          <w:rFonts w:ascii="Arial" w:hAnsi="Arial" w:cs="Arial"/>
          <w:sz w:val="24"/>
          <w:szCs w:val="24"/>
        </w:rPr>
        <w:t xml:space="preserve"> etc)</w:t>
      </w:r>
      <w:r w:rsidR="00EA091E" w:rsidRPr="003A3D6A">
        <w:rPr>
          <w:rFonts w:ascii="Arial" w:hAnsi="Arial" w:cs="Arial"/>
          <w:sz w:val="24"/>
          <w:szCs w:val="24"/>
        </w:rPr>
        <w:t>.</w:t>
      </w:r>
      <w:r w:rsidR="0074679F" w:rsidRPr="003A3D6A">
        <w:rPr>
          <w:rFonts w:ascii="Arial" w:hAnsi="Arial" w:cs="Arial"/>
          <w:sz w:val="24"/>
          <w:szCs w:val="24"/>
        </w:rPr>
        <w:t xml:space="preserve"> </w:t>
      </w:r>
      <w:r w:rsidR="009A30BD" w:rsidRPr="003A3D6A">
        <w:rPr>
          <w:rFonts w:ascii="Arial" w:hAnsi="Arial" w:cs="Arial"/>
          <w:sz w:val="24"/>
          <w:szCs w:val="24"/>
        </w:rPr>
        <w:t xml:space="preserve"> </w:t>
      </w:r>
    </w:p>
    <w:p w:rsidR="009A30BD" w:rsidRPr="003A3D6A" w:rsidRDefault="009A30BD" w:rsidP="00F54277">
      <w:pPr>
        <w:pStyle w:val="ListParagraph"/>
        <w:numPr>
          <w:ilvl w:val="0"/>
          <w:numId w:val="1"/>
        </w:numPr>
        <w:autoSpaceDE w:val="0"/>
        <w:autoSpaceDN w:val="0"/>
        <w:adjustRightInd w:val="0"/>
        <w:spacing w:after="0" w:line="240" w:lineRule="auto"/>
        <w:jc w:val="both"/>
        <w:rPr>
          <w:rFonts w:ascii="Arial" w:hAnsi="Arial" w:cs="Arial"/>
          <w:sz w:val="24"/>
          <w:szCs w:val="24"/>
        </w:rPr>
      </w:pPr>
      <w:r w:rsidRPr="003A3D6A">
        <w:rPr>
          <w:rFonts w:ascii="Arial" w:hAnsi="Arial" w:cs="Arial"/>
          <w:sz w:val="24"/>
          <w:szCs w:val="24"/>
        </w:rPr>
        <w:t xml:space="preserve">How long the information is stored and where. </w:t>
      </w:r>
    </w:p>
    <w:p w:rsidR="00213220" w:rsidRPr="003A3D6A" w:rsidRDefault="009A30BD" w:rsidP="00F54277">
      <w:pPr>
        <w:pStyle w:val="ListParagraph"/>
        <w:numPr>
          <w:ilvl w:val="0"/>
          <w:numId w:val="1"/>
        </w:numPr>
        <w:autoSpaceDE w:val="0"/>
        <w:autoSpaceDN w:val="0"/>
        <w:adjustRightInd w:val="0"/>
        <w:spacing w:after="0" w:line="240" w:lineRule="auto"/>
        <w:jc w:val="both"/>
        <w:rPr>
          <w:rFonts w:ascii="Arial" w:hAnsi="Arial" w:cs="Arial"/>
          <w:sz w:val="24"/>
          <w:szCs w:val="24"/>
        </w:rPr>
      </w:pPr>
      <w:r w:rsidRPr="003A3D6A">
        <w:rPr>
          <w:rFonts w:ascii="Arial" w:hAnsi="Arial" w:cs="Arial"/>
          <w:sz w:val="24"/>
          <w:szCs w:val="24"/>
        </w:rPr>
        <w:t>How individuals can access their information and how it will be reviewed</w:t>
      </w:r>
    </w:p>
    <w:p w:rsidR="00ED4E09" w:rsidRPr="003A3D6A" w:rsidRDefault="00ED4E09" w:rsidP="00ED4E09">
      <w:pPr>
        <w:pStyle w:val="ListParagraph"/>
        <w:autoSpaceDE w:val="0"/>
        <w:autoSpaceDN w:val="0"/>
        <w:adjustRightInd w:val="0"/>
        <w:spacing w:after="0" w:line="240" w:lineRule="auto"/>
        <w:jc w:val="both"/>
        <w:rPr>
          <w:rFonts w:ascii="Arial" w:hAnsi="Arial" w:cs="Arial"/>
          <w:sz w:val="24"/>
          <w:szCs w:val="24"/>
        </w:rPr>
      </w:pPr>
    </w:p>
    <w:p w:rsidR="00EF0176" w:rsidRDefault="00EF0176" w:rsidP="00EF0176">
      <w:pPr>
        <w:autoSpaceDE w:val="0"/>
        <w:autoSpaceDN w:val="0"/>
        <w:adjustRightInd w:val="0"/>
        <w:jc w:val="both"/>
        <w:rPr>
          <w:rFonts w:ascii="Arial" w:hAnsi="Arial" w:cs="Arial"/>
          <w:bCs/>
          <w:sz w:val="24"/>
          <w:szCs w:val="24"/>
        </w:rPr>
      </w:pPr>
      <w:r w:rsidRPr="00F14DBB">
        <w:rPr>
          <w:rFonts w:ascii="Arial" w:hAnsi="Arial" w:cs="Arial"/>
          <w:bCs/>
          <w:sz w:val="24"/>
          <w:szCs w:val="24"/>
          <w:u w:val="single"/>
        </w:rPr>
        <w:t>Scenario</w:t>
      </w:r>
      <w:r>
        <w:rPr>
          <w:rFonts w:ascii="Arial" w:hAnsi="Arial" w:cs="Arial"/>
          <w:bCs/>
          <w:sz w:val="24"/>
          <w:szCs w:val="24"/>
        </w:rPr>
        <w:t xml:space="preserve"> - If a child is moving on to school or another setting, you may have some information regarding a previous safeguarding concern, which would be knowledge to share with the new school/setting to enable the school/setting to manage this child safely and work with the family.  It is vital that this important</w:t>
      </w:r>
      <w:r w:rsidR="0074184F">
        <w:rPr>
          <w:rFonts w:ascii="Arial" w:hAnsi="Arial" w:cs="Arial"/>
          <w:bCs/>
          <w:sz w:val="24"/>
          <w:szCs w:val="24"/>
        </w:rPr>
        <w:t xml:space="preserve"> information</w:t>
      </w:r>
      <w:r>
        <w:rPr>
          <w:rFonts w:ascii="Arial" w:hAnsi="Arial" w:cs="Arial"/>
          <w:bCs/>
          <w:sz w:val="24"/>
          <w:szCs w:val="24"/>
        </w:rPr>
        <w:t xml:space="preserve"> is shared in a timely and secure manner and a data sharing agreement between the school/setting may help you effectively manage this. </w:t>
      </w:r>
    </w:p>
    <w:p w:rsidR="00D40A9D" w:rsidRPr="00E42CB4" w:rsidRDefault="00D40A9D" w:rsidP="00D40A9D">
      <w:pPr>
        <w:jc w:val="both"/>
        <w:rPr>
          <w:rFonts w:ascii="Arial" w:hAnsi="Arial" w:cs="Arial"/>
          <w:b/>
          <w:sz w:val="24"/>
          <w:szCs w:val="24"/>
        </w:rPr>
      </w:pPr>
      <w:r w:rsidRPr="00E42CB4">
        <w:rPr>
          <w:rFonts w:ascii="Arial" w:hAnsi="Arial" w:cs="Arial"/>
          <w:b/>
          <w:sz w:val="24"/>
          <w:szCs w:val="24"/>
        </w:rPr>
        <w:t>In line with guidance to Derbyshire schools</w:t>
      </w:r>
      <w:r w:rsidR="00E75CEC">
        <w:rPr>
          <w:rFonts w:ascii="Arial" w:hAnsi="Arial" w:cs="Arial"/>
          <w:b/>
          <w:sz w:val="24"/>
          <w:szCs w:val="24"/>
        </w:rPr>
        <w:t>,</w:t>
      </w:r>
      <w:r w:rsidRPr="00E42CB4">
        <w:rPr>
          <w:rFonts w:ascii="Arial" w:hAnsi="Arial" w:cs="Arial"/>
          <w:b/>
          <w:sz w:val="24"/>
          <w:szCs w:val="24"/>
        </w:rPr>
        <w:t xml:space="preserve"> we advise the following for Ofsted registered childcare settings regarding the transfer of child protection records:-  </w:t>
      </w:r>
    </w:p>
    <w:p w:rsidR="00D40A9D" w:rsidRDefault="00D40A9D" w:rsidP="00D40A9D">
      <w:pPr>
        <w:jc w:val="both"/>
        <w:rPr>
          <w:rFonts w:ascii="Arial" w:hAnsi="Arial" w:cs="Arial"/>
          <w:sz w:val="24"/>
          <w:szCs w:val="24"/>
        </w:rPr>
      </w:pPr>
      <w:r w:rsidRPr="002841B4">
        <w:rPr>
          <w:rFonts w:ascii="Arial" w:hAnsi="Arial" w:cs="Arial"/>
          <w:sz w:val="24"/>
          <w:szCs w:val="24"/>
        </w:rPr>
        <w:t xml:space="preserve">It is important to establish </w:t>
      </w:r>
      <w:r>
        <w:rPr>
          <w:rFonts w:ascii="Arial" w:hAnsi="Arial" w:cs="Arial"/>
          <w:sz w:val="24"/>
          <w:szCs w:val="24"/>
        </w:rPr>
        <w:t xml:space="preserve">an </w:t>
      </w:r>
      <w:r w:rsidRPr="002841B4">
        <w:rPr>
          <w:rFonts w:ascii="Arial" w:hAnsi="Arial" w:cs="Arial"/>
          <w:sz w:val="24"/>
          <w:szCs w:val="24"/>
        </w:rPr>
        <w:t xml:space="preserve">operational protocol around data sharing </w:t>
      </w:r>
      <w:r w:rsidRPr="00E42CB4">
        <w:rPr>
          <w:rFonts w:ascii="Arial" w:hAnsi="Arial" w:cs="Arial"/>
          <w:sz w:val="24"/>
          <w:szCs w:val="24"/>
        </w:rPr>
        <w:t>and the transferring in and out of child protection files</w:t>
      </w:r>
      <w:r w:rsidR="00E42CB4" w:rsidRPr="00E42CB4">
        <w:rPr>
          <w:rFonts w:ascii="Arial" w:hAnsi="Arial" w:cs="Arial"/>
          <w:sz w:val="24"/>
          <w:szCs w:val="24"/>
        </w:rPr>
        <w:t>,</w:t>
      </w:r>
      <w:r>
        <w:rPr>
          <w:rFonts w:ascii="Arial" w:hAnsi="Arial" w:cs="Arial"/>
          <w:sz w:val="24"/>
          <w:szCs w:val="24"/>
        </w:rPr>
        <w:t xml:space="preserve"> which</w:t>
      </w:r>
      <w:r w:rsidRPr="002841B4">
        <w:rPr>
          <w:rFonts w:ascii="Arial" w:hAnsi="Arial" w:cs="Arial"/>
          <w:sz w:val="24"/>
          <w:szCs w:val="24"/>
        </w:rPr>
        <w:t xml:space="preserve"> </w:t>
      </w:r>
      <w:r>
        <w:rPr>
          <w:rFonts w:ascii="Arial" w:hAnsi="Arial" w:cs="Arial"/>
          <w:sz w:val="24"/>
          <w:szCs w:val="24"/>
        </w:rPr>
        <w:t>involves</w:t>
      </w:r>
      <w:r w:rsidRPr="002841B4">
        <w:rPr>
          <w:rFonts w:ascii="Arial" w:hAnsi="Arial" w:cs="Arial"/>
          <w:sz w:val="24"/>
          <w:szCs w:val="24"/>
        </w:rPr>
        <w:t xml:space="preserve"> the De</w:t>
      </w:r>
      <w:r>
        <w:rPr>
          <w:rFonts w:ascii="Arial" w:hAnsi="Arial" w:cs="Arial"/>
          <w:sz w:val="24"/>
          <w:szCs w:val="24"/>
        </w:rPr>
        <w:t>signated Safeguarding Lead and</w:t>
      </w:r>
      <w:r w:rsidRPr="002841B4">
        <w:rPr>
          <w:rFonts w:ascii="Arial" w:hAnsi="Arial" w:cs="Arial"/>
          <w:sz w:val="24"/>
          <w:szCs w:val="24"/>
        </w:rPr>
        <w:t xml:space="preserve"> demonstrates a safe and consistent practice. </w:t>
      </w:r>
    </w:p>
    <w:p w:rsidR="00D40A9D" w:rsidRDefault="00D40A9D" w:rsidP="00D40A9D">
      <w:pPr>
        <w:jc w:val="both"/>
        <w:rPr>
          <w:rFonts w:ascii="Arial" w:hAnsi="Arial" w:cs="Arial"/>
          <w:sz w:val="24"/>
          <w:szCs w:val="24"/>
        </w:rPr>
      </w:pPr>
    </w:p>
    <w:p w:rsidR="00D40A9D" w:rsidRDefault="00D40A9D" w:rsidP="00D40A9D">
      <w:pPr>
        <w:jc w:val="both"/>
        <w:rPr>
          <w:rFonts w:ascii="Arial" w:hAnsi="Arial" w:cs="Arial"/>
          <w:sz w:val="24"/>
          <w:szCs w:val="24"/>
        </w:rPr>
      </w:pPr>
    </w:p>
    <w:p w:rsidR="00D40A9D" w:rsidRDefault="00D40A9D" w:rsidP="00D40A9D">
      <w:pPr>
        <w:jc w:val="both"/>
        <w:rPr>
          <w:rFonts w:ascii="Arial" w:hAnsi="Arial" w:cs="Arial"/>
          <w:sz w:val="24"/>
          <w:szCs w:val="24"/>
        </w:rPr>
      </w:pPr>
    </w:p>
    <w:p w:rsidR="00D40A9D" w:rsidRPr="002841B4" w:rsidRDefault="00D40A9D" w:rsidP="00D40A9D">
      <w:pPr>
        <w:jc w:val="both"/>
        <w:rPr>
          <w:rFonts w:ascii="Arial" w:hAnsi="Arial" w:cs="Arial"/>
          <w:sz w:val="24"/>
          <w:szCs w:val="24"/>
        </w:rPr>
      </w:pPr>
    </w:p>
    <w:p w:rsidR="00D40A9D" w:rsidRDefault="00D40A9D" w:rsidP="00D40A9D">
      <w:pPr>
        <w:jc w:val="both"/>
        <w:rPr>
          <w:rFonts w:ascii="Arial" w:hAnsi="Arial" w:cs="Arial"/>
          <w:sz w:val="24"/>
          <w:szCs w:val="24"/>
        </w:rPr>
      </w:pPr>
      <w:r>
        <w:rPr>
          <w:rFonts w:ascii="Arial" w:hAnsi="Arial" w:cs="Arial"/>
          <w:sz w:val="24"/>
          <w:szCs w:val="24"/>
        </w:rPr>
        <w:t>A</w:t>
      </w:r>
      <w:r w:rsidRPr="002841B4">
        <w:rPr>
          <w:rFonts w:ascii="Arial" w:hAnsi="Arial" w:cs="Arial"/>
          <w:sz w:val="24"/>
          <w:szCs w:val="24"/>
        </w:rPr>
        <w:t>s per the learning from National Serious Case Reviews</w:t>
      </w:r>
      <w:r>
        <w:rPr>
          <w:rFonts w:ascii="Arial" w:hAnsi="Arial" w:cs="Arial"/>
          <w:sz w:val="24"/>
          <w:szCs w:val="24"/>
        </w:rPr>
        <w:t xml:space="preserve">, children protection files should be </w:t>
      </w:r>
      <w:r w:rsidRPr="002841B4">
        <w:rPr>
          <w:rFonts w:ascii="Arial" w:hAnsi="Arial" w:cs="Arial"/>
          <w:sz w:val="24"/>
          <w:szCs w:val="24"/>
        </w:rPr>
        <w:t>forwarded to the receiving school/setting within five working days</w:t>
      </w:r>
      <w:r>
        <w:rPr>
          <w:rFonts w:ascii="Arial" w:hAnsi="Arial" w:cs="Arial"/>
          <w:sz w:val="24"/>
          <w:szCs w:val="24"/>
        </w:rPr>
        <w:t>.</w:t>
      </w:r>
      <w:r w:rsidRPr="002841B4">
        <w:rPr>
          <w:rFonts w:ascii="Arial" w:hAnsi="Arial" w:cs="Arial"/>
          <w:sz w:val="24"/>
          <w:szCs w:val="24"/>
        </w:rPr>
        <w:t xml:space="preserve"> </w:t>
      </w:r>
    </w:p>
    <w:p w:rsidR="00D40A9D" w:rsidRDefault="00D40A9D" w:rsidP="00D40A9D">
      <w:pPr>
        <w:jc w:val="both"/>
        <w:rPr>
          <w:rFonts w:ascii="Arial" w:hAnsi="Arial" w:cs="Arial"/>
          <w:sz w:val="24"/>
          <w:szCs w:val="24"/>
        </w:rPr>
      </w:pPr>
      <w:r w:rsidRPr="002841B4">
        <w:rPr>
          <w:rFonts w:ascii="Arial" w:hAnsi="Arial" w:cs="Arial"/>
          <w:sz w:val="24"/>
          <w:szCs w:val="24"/>
        </w:rPr>
        <w:t xml:space="preserve">The Child Protection file must be placed in a separate sealed envelope, addressed as Child Protection Record and marked </w:t>
      </w:r>
      <w:r w:rsidRPr="00D40A9D">
        <w:rPr>
          <w:rFonts w:ascii="Arial" w:hAnsi="Arial" w:cs="Arial"/>
          <w:sz w:val="24"/>
          <w:szCs w:val="24"/>
        </w:rPr>
        <w:t>Confidential - FAO Designated Safeguarding Lead.</w:t>
      </w:r>
      <w:r w:rsidRPr="002841B4">
        <w:rPr>
          <w:rFonts w:ascii="Arial" w:hAnsi="Arial" w:cs="Arial"/>
          <w:sz w:val="24"/>
          <w:szCs w:val="24"/>
        </w:rPr>
        <w:t xml:space="preserve"> This file </w:t>
      </w:r>
      <w:r>
        <w:rPr>
          <w:rFonts w:ascii="Arial" w:hAnsi="Arial" w:cs="Arial"/>
          <w:sz w:val="24"/>
          <w:szCs w:val="24"/>
        </w:rPr>
        <w:t xml:space="preserve">should </w:t>
      </w:r>
      <w:r w:rsidRPr="002841B4">
        <w:rPr>
          <w:rFonts w:ascii="Arial" w:hAnsi="Arial" w:cs="Arial"/>
          <w:sz w:val="24"/>
          <w:szCs w:val="24"/>
        </w:rPr>
        <w:t>be sent by special delivery or hand delivered to the receiving school</w:t>
      </w:r>
      <w:r w:rsidR="00E42CB4">
        <w:rPr>
          <w:rFonts w:ascii="Arial" w:hAnsi="Arial" w:cs="Arial"/>
          <w:sz w:val="24"/>
          <w:szCs w:val="24"/>
        </w:rPr>
        <w:t xml:space="preserve">/setting. </w:t>
      </w:r>
      <w:r>
        <w:rPr>
          <w:rFonts w:ascii="Arial" w:hAnsi="Arial" w:cs="Arial"/>
          <w:sz w:val="24"/>
          <w:szCs w:val="24"/>
        </w:rPr>
        <w:t>T</w:t>
      </w:r>
      <w:r w:rsidRPr="002841B4">
        <w:rPr>
          <w:rFonts w:ascii="Arial" w:hAnsi="Arial" w:cs="Arial"/>
          <w:sz w:val="24"/>
          <w:szCs w:val="24"/>
        </w:rPr>
        <w:t xml:space="preserve">he receiving setting/school should acknowledge the receipt of that file. </w:t>
      </w:r>
      <w:r w:rsidR="00E42CB4" w:rsidRPr="002841B4">
        <w:rPr>
          <w:rFonts w:ascii="Arial" w:hAnsi="Arial" w:cs="Arial"/>
          <w:sz w:val="24"/>
          <w:szCs w:val="24"/>
        </w:rPr>
        <w:t>(</w:t>
      </w:r>
      <w:r w:rsidR="00E42CB4">
        <w:rPr>
          <w:rFonts w:ascii="Arial" w:hAnsi="Arial" w:cs="Arial"/>
          <w:sz w:val="24"/>
          <w:szCs w:val="24"/>
        </w:rPr>
        <w:t>R</w:t>
      </w:r>
      <w:r w:rsidR="00E42CB4" w:rsidRPr="002841B4">
        <w:rPr>
          <w:rFonts w:ascii="Arial" w:hAnsi="Arial" w:cs="Arial"/>
          <w:sz w:val="24"/>
          <w:szCs w:val="24"/>
        </w:rPr>
        <w:t>ecords</w:t>
      </w:r>
      <w:r w:rsidR="00E42CB4">
        <w:rPr>
          <w:rFonts w:ascii="Arial" w:hAnsi="Arial" w:cs="Arial"/>
          <w:sz w:val="24"/>
          <w:szCs w:val="24"/>
        </w:rPr>
        <w:t>/details should be</w:t>
      </w:r>
      <w:r w:rsidR="00E42CB4" w:rsidRPr="002841B4">
        <w:rPr>
          <w:rFonts w:ascii="Arial" w:hAnsi="Arial" w:cs="Arial"/>
          <w:sz w:val="24"/>
          <w:szCs w:val="24"/>
        </w:rPr>
        <w:t xml:space="preserve"> kept of this transfer i.e. name signatures dates of person taking responsibility of the records transferred</w:t>
      </w:r>
      <w:r w:rsidR="00E42CB4">
        <w:rPr>
          <w:rFonts w:ascii="Arial" w:hAnsi="Arial" w:cs="Arial"/>
          <w:sz w:val="24"/>
          <w:szCs w:val="24"/>
        </w:rPr>
        <w:t>).</w:t>
      </w:r>
    </w:p>
    <w:p w:rsidR="00D40A9D" w:rsidRDefault="00D40A9D" w:rsidP="00D40A9D">
      <w:pPr>
        <w:jc w:val="both"/>
        <w:rPr>
          <w:rFonts w:ascii="Arial" w:hAnsi="Arial" w:cs="Arial"/>
          <w:bCs/>
          <w:sz w:val="24"/>
          <w:szCs w:val="24"/>
        </w:rPr>
      </w:pPr>
      <w:r w:rsidRPr="002841B4">
        <w:rPr>
          <w:rFonts w:ascii="Arial" w:hAnsi="Arial" w:cs="Arial"/>
          <w:sz w:val="24"/>
          <w:szCs w:val="24"/>
        </w:rPr>
        <w:t>You</w:t>
      </w:r>
      <w:r>
        <w:rPr>
          <w:rFonts w:ascii="Arial" w:hAnsi="Arial" w:cs="Arial"/>
          <w:sz w:val="24"/>
          <w:szCs w:val="24"/>
        </w:rPr>
        <w:t xml:space="preserve"> may</w:t>
      </w:r>
      <w:r w:rsidRPr="002841B4">
        <w:rPr>
          <w:rFonts w:ascii="Arial" w:hAnsi="Arial" w:cs="Arial"/>
          <w:sz w:val="24"/>
          <w:szCs w:val="24"/>
        </w:rPr>
        <w:t xml:space="preserve"> have your own </w:t>
      </w:r>
      <w:r>
        <w:rPr>
          <w:rFonts w:ascii="Arial" w:hAnsi="Arial" w:cs="Arial"/>
          <w:sz w:val="24"/>
          <w:szCs w:val="24"/>
        </w:rPr>
        <w:t xml:space="preserve">procedures and </w:t>
      </w:r>
      <w:r w:rsidRPr="002841B4">
        <w:rPr>
          <w:rFonts w:ascii="Arial" w:hAnsi="Arial" w:cs="Arial"/>
          <w:sz w:val="24"/>
          <w:szCs w:val="24"/>
        </w:rPr>
        <w:t>forms</w:t>
      </w:r>
      <w:r>
        <w:rPr>
          <w:rFonts w:ascii="Arial" w:hAnsi="Arial" w:cs="Arial"/>
          <w:sz w:val="24"/>
          <w:szCs w:val="24"/>
        </w:rPr>
        <w:t xml:space="preserve"> to manage this, </w:t>
      </w:r>
      <w:r w:rsidRPr="002841B4">
        <w:rPr>
          <w:rFonts w:ascii="Arial" w:hAnsi="Arial" w:cs="Arial"/>
          <w:sz w:val="24"/>
          <w:szCs w:val="24"/>
        </w:rPr>
        <w:t>but the recommen</w:t>
      </w:r>
      <w:r>
        <w:rPr>
          <w:rFonts w:ascii="Arial" w:hAnsi="Arial" w:cs="Arial"/>
          <w:sz w:val="24"/>
          <w:szCs w:val="24"/>
        </w:rPr>
        <w:t xml:space="preserve">dation is to check against the </w:t>
      </w:r>
      <w:r w:rsidRPr="002841B4">
        <w:rPr>
          <w:rFonts w:ascii="Arial" w:hAnsi="Arial" w:cs="Arial"/>
          <w:sz w:val="24"/>
          <w:szCs w:val="24"/>
        </w:rPr>
        <w:t xml:space="preserve">set of forms for schools </w:t>
      </w:r>
      <w:r>
        <w:rPr>
          <w:rFonts w:ascii="Arial" w:hAnsi="Arial" w:cs="Arial"/>
          <w:sz w:val="24"/>
          <w:szCs w:val="24"/>
        </w:rPr>
        <w:t xml:space="preserve">in the documents below </w:t>
      </w:r>
      <w:r w:rsidRPr="002841B4">
        <w:rPr>
          <w:rFonts w:ascii="Arial" w:hAnsi="Arial" w:cs="Arial"/>
          <w:sz w:val="24"/>
          <w:szCs w:val="24"/>
        </w:rPr>
        <w:t>to ensure robust practice</w:t>
      </w:r>
      <w:r>
        <w:rPr>
          <w:rFonts w:ascii="Arial" w:hAnsi="Arial" w:cs="Arial"/>
          <w:sz w:val="24"/>
          <w:szCs w:val="24"/>
        </w:rPr>
        <w:t xml:space="preserve">. This guidance includes templates, guidance about record keeping, </w:t>
      </w:r>
      <w:r w:rsidRPr="00B752D1">
        <w:rPr>
          <w:rFonts w:ascii="Arial" w:hAnsi="Arial" w:cs="Arial"/>
          <w:sz w:val="24"/>
          <w:szCs w:val="24"/>
        </w:rPr>
        <w:t xml:space="preserve">what should be contained </w:t>
      </w:r>
      <w:r w:rsidR="00F14DBB">
        <w:rPr>
          <w:rFonts w:ascii="Arial" w:hAnsi="Arial" w:cs="Arial"/>
          <w:sz w:val="24"/>
          <w:szCs w:val="24"/>
        </w:rPr>
        <w:t xml:space="preserve">in a in a child protection file, </w:t>
      </w:r>
      <w:r w:rsidRPr="002841B4">
        <w:rPr>
          <w:rFonts w:ascii="Arial" w:hAnsi="Arial" w:cs="Arial"/>
          <w:bCs/>
          <w:sz w:val="24"/>
          <w:szCs w:val="24"/>
        </w:rPr>
        <w:t>access to Child Protection F</w:t>
      </w:r>
      <w:r>
        <w:rPr>
          <w:rFonts w:ascii="Arial" w:hAnsi="Arial" w:cs="Arial"/>
          <w:bCs/>
          <w:sz w:val="24"/>
          <w:szCs w:val="24"/>
        </w:rPr>
        <w:t xml:space="preserve">iles and Information Sharing etc. </w:t>
      </w:r>
    </w:p>
    <w:p w:rsidR="00D40A9D" w:rsidRDefault="00D9022D" w:rsidP="00D40A9D">
      <w:pPr>
        <w:jc w:val="both"/>
        <w:rPr>
          <w:rFonts w:ascii="Arial" w:hAnsi="Arial" w:cs="Arial"/>
          <w:sz w:val="24"/>
          <w:szCs w:val="24"/>
        </w:rPr>
      </w:pPr>
      <w:hyperlink r:id="rId9" w:history="1">
        <w:r w:rsidR="00D40A9D" w:rsidRPr="003A386E">
          <w:rPr>
            <w:rStyle w:val="Hyperlink"/>
            <w:rFonts w:ascii="Arial" w:hAnsi="Arial" w:cs="Arial"/>
            <w:sz w:val="24"/>
            <w:szCs w:val="24"/>
          </w:rPr>
          <w:t>https://schoolsnet.derbyshire.gov.uk/keeping-children-safe-in-education/safeguarding-policies-guidance-and-protocols/child-protection-record-keeping-guidance.aspx</w:t>
        </w:r>
      </w:hyperlink>
    </w:p>
    <w:p w:rsidR="00ED4E09" w:rsidRPr="003A3D6A" w:rsidRDefault="00ED4E09" w:rsidP="00ED4E09">
      <w:pPr>
        <w:autoSpaceDE w:val="0"/>
        <w:autoSpaceDN w:val="0"/>
        <w:adjustRightInd w:val="0"/>
        <w:spacing w:after="0" w:line="240" w:lineRule="auto"/>
        <w:jc w:val="both"/>
        <w:rPr>
          <w:rFonts w:ascii="Arial" w:hAnsi="Arial" w:cs="Arial"/>
          <w:sz w:val="24"/>
          <w:szCs w:val="24"/>
        </w:rPr>
      </w:pPr>
    </w:p>
    <w:p w:rsidR="00916813" w:rsidRPr="003A3D6A" w:rsidRDefault="00C9651D" w:rsidP="00C9651D">
      <w:pPr>
        <w:autoSpaceDE w:val="0"/>
        <w:autoSpaceDN w:val="0"/>
        <w:adjustRightInd w:val="0"/>
        <w:spacing w:after="0" w:line="240" w:lineRule="auto"/>
        <w:rPr>
          <w:rStyle w:val="Hyperlink"/>
          <w:rFonts w:ascii="Arial" w:hAnsi="Arial" w:cs="Arial"/>
          <w:sz w:val="24"/>
          <w:szCs w:val="24"/>
        </w:rPr>
      </w:pPr>
      <w:r w:rsidRPr="003A3D6A">
        <w:rPr>
          <w:rFonts w:ascii="Arial" w:hAnsi="Arial" w:cs="Arial"/>
          <w:sz w:val="24"/>
          <w:szCs w:val="24"/>
        </w:rPr>
        <w:t xml:space="preserve">See </w:t>
      </w:r>
      <w:r w:rsidR="00916813" w:rsidRPr="003A3D6A">
        <w:rPr>
          <w:rFonts w:ascii="Arial" w:hAnsi="Arial" w:cs="Arial"/>
          <w:sz w:val="24"/>
          <w:szCs w:val="24"/>
        </w:rPr>
        <w:t xml:space="preserve">Derbyshire County Council’s </w:t>
      </w:r>
      <w:r w:rsidR="00593596" w:rsidRPr="003A3D6A">
        <w:rPr>
          <w:rFonts w:ascii="Arial" w:hAnsi="Arial" w:cs="Arial"/>
          <w:sz w:val="24"/>
          <w:szCs w:val="24"/>
        </w:rPr>
        <w:t>Information</w:t>
      </w:r>
      <w:r w:rsidR="006338CC" w:rsidRPr="003A3D6A">
        <w:rPr>
          <w:rFonts w:ascii="Arial" w:hAnsi="Arial" w:cs="Arial"/>
          <w:sz w:val="24"/>
          <w:szCs w:val="24"/>
        </w:rPr>
        <w:t xml:space="preserve"> </w:t>
      </w:r>
      <w:r w:rsidR="00593596" w:rsidRPr="003A3D6A">
        <w:rPr>
          <w:rFonts w:ascii="Arial" w:hAnsi="Arial" w:cs="Arial"/>
          <w:sz w:val="24"/>
          <w:szCs w:val="24"/>
        </w:rPr>
        <w:t>Sharing A</w:t>
      </w:r>
      <w:r w:rsidR="009A30BD" w:rsidRPr="003A3D6A">
        <w:rPr>
          <w:rFonts w:ascii="Arial" w:hAnsi="Arial" w:cs="Arial"/>
          <w:sz w:val="24"/>
          <w:szCs w:val="24"/>
        </w:rPr>
        <w:t>greement</w:t>
      </w:r>
      <w:r w:rsidR="00A57CB2" w:rsidRPr="003A3D6A">
        <w:rPr>
          <w:rFonts w:ascii="Arial" w:hAnsi="Arial" w:cs="Arial"/>
          <w:sz w:val="24"/>
          <w:szCs w:val="24"/>
        </w:rPr>
        <w:t>,</w:t>
      </w:r>
      <w:r w:rsidR="00A57CB2" w:rsidRPr="003A3D6A">
        <w:rPr>
          <w:rFonts w:ascii="Arial" w:hAnsi="Arial" w:cs="Arial"/>
          <w:b/>
          <w:sz w:val="24"/>
          <w:szCs w:val="24"/>
        </w:rPr>
        <w:t xml:space="preserve"> </w:t>
      </w:r>
      <w:r w:rsidR="009A30BD" w:rsidRPr="003A3D6A">
        <w:rPr>
          <w:rFonts w:ascii="Arial" w:hAnsi="Arial" w:cs="Arial"/>
          <w:sz w:val="24"/>
          <w:szCs w:val="24"/>
        </w:rPr>
        <w:t xml:space="preserve">between </w:t>
      </w:r>
      <w:r w:rsidR="008A5294" w:rsidRPr="003A3D6A">
        <w:rPr>
          <w:rFonts w:ascii="Arial" w:hAnsi="Arial" w:cs="Arial"/>
          <w:sz w:val="24"/>
          <w:szCs w:val="24"/>
        </w:rPr>
        <w:t xml:space="preserve">the Local Authority </w:t>
      </w:r>
      <w:r w:rsidR="009A30BD" w:rsidRPr="003A3D6A">
        <w:rPr>
          <w:rFonts w:ascii="Arial" w:hAnsi="Arial" w:cs="Arial"/>
          <w:sz w:val="24"/>
          <w:szCs w:val="24"/>
        </w:rPr>
        <w:t>and Derbysh</w:t>
      </w:r>
      <w:r w:rsidR="003551D4" w:rsidRPr="003A3D6A">
        <w:rPr>
          <w:rFonts w:ascii="Arial" w:hAnsi="Arial" w:cs="Arial"/>
          <w:sz w:val="24"/>
          <w:szCs w:val="24"/>
        </w:rPr>
        <w:t>ire School’s and academies</w:t>
      </w:r>
      <w:r w:rsidRPr="003A3D6A">
        <w:rPr>
          <w:rFonts w:ascii="Arial" w:hAnsi="Arial" w:cs="Arial"/>
          <w:sz w:val="24"/>
          <w:szCs w:val="24"/>
        </w:rPr>
        <w:t xml:space="preserve">.  </w:t>
      </w:r>
      <w:hyperlink r:id="rId10" w:history="1">
        <w:r w:rsidR="00916813" w:rsidRPr="003A3D6A">
          <w:rPr>
            <w:rStyle w:val="Hyperlink"/>
            <w:rFonts w:ascii="Arial" w:hAnsi="Arial" w:cs="Arial"/>
            <w:sz w:val="24"/>
            <w:szCs w:val="24"/>
          </w:rPr>
          <w:t>https://schoolsnet.derbyshire.gov.uk/performance-information/data-protection-and-foi/information-sharing.aspx</w:t>
        </w:r>
      </w:hyperlink>
      <w:r w:rsidR="00811E38" w:rsidRPr="003A3D6A">
        <w:rPr>
          <w:rStyle w:val="Hyperlink"/>
          <w:rFonts w:ascii="Arial" w:hAnsi="Arial" w:cs="Arial"/>
          <w:sz w:val="24"/>
          <w:szCs w:val="24"/>
        </w:rPr>
        <w:t xml:space="preserve"> </w:t>
      </w:r>
    </w:p>
    <w:p w:rsidR="00A57CB2" w:rsidRPr="003A3D6A" w:rsidRDefault="00A57CB2" w:rsidP="008A5294">
      <w:pPr>
        <w:autoSpaceDE w:val="0"/>
        <w:autoSpaceDN w:val="0"/>
        <w:adjustRightInd w:val="0"/>
        <w:spacing w:after="0" w:line="240" w:lineRule="auto"/>
        <w:jc w:val="both"/>
        <w:rPr>
          <w:rStyle w:val="Hyperlink"/>
          <w:rFonts w:ascii="Arial" w:hAnsi="Arial" w:cs="Arial"/>
          <w:sz w:val="24"/>
          <w:szCs w:val="24"/>
        </w:rPr>
      </w:pPr>
    </w:p>
    <w:p w:rsidR="00A57CB2" w:rsidRPr="003A3D6A" w:rsidRDefault="00A57CB2" w:rsidP="008A5294">
      <w:pPr>
        <w:autoSpaceDE w:val="0"/>
        <w:autoSpaceDN w:val="0"/>
        <w:adjustRightInd w:val="0"/>
        <w:spacing w:after="0" w:line="240" w:lineRule="auto"/>
        <w:jc w:val="both"/>
        <w:rPr>
          <w:rStyle w:val="Hyperlink"/>
          <w:rFonts w:ascii="Arial" w:hAnsi="Arial" w:cs="Arial"/>
          <w:sz w:val="24"/>
          <w:szCs w:val="24"/>
        </w:rPr>
      </w:pPr>
    </w:p>
    <w:p w:rsidR="00A57CB2" w:rsidRPr="003A3D6A" w:rsidRDefault="00A57CB2" w:rsidP="008A5294">
      <w:pPr>
        <w:autoSpaceDE w:val="0"/>
        <w:autoSpaceDN w:val="0"/>
        <w:adjustRightInd w:val="0"/>
        <w:spacing w:after="0" w:line="240" w:lineRule="auto"/>
        <w:jc w:val="both"/>
        <w:rPr>
          <w:rStyle w:val="Hyperlink"/>
          <w:rFonts w:ascii="Arial" w:hAnsi="Arial" w:cs="Arial"/>
          <w:sz w:val="24"/>
          <w:szCs w:val="24"/>
        </w:rPr>
      </w:pPr>
    </w:p>
    <w:p w:rsidR="00ED7EA6" w:rsidRPr="003A3D6A" w:rsidRDefault="00ED7EA6" w:rsidP="008A5294">
      <w:pPr>
        <w:autoSpaceDE w:val="0"/>
        <w:autoSpaceDN w:val="0"/>
        <w:adjustRightInd w:val="0"/>
        <w:spacing w:after="0" w:line="240" w:lineRule="auto"/>
        <w:jc w:val="both"/>
        <w:rPr>
          <w:rStyle w:val="Hyperlink"/>
          <w:rFonts w:ascii="Arial" w:hAnsi="Arial" w:cs="Arial"/>
          <w:sz w:val="24"/>
          <w:szCs w:val="24"/>
        </w:rPr>
      </w:pPr>
    </w:p>
    <w:p w:rsidR="00ED7EA6" w:rsidRDefault="00ED7EA6"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Default="00D40A9D" w:rsidP="008A5294">
      <w:pPr>
        <w:autoSpaceDE w:val="0"/>
        <w:autoSpaceDN w:val="0"/>
        <w:adjustRightInd w:val="0"/>
        <w:spacing w:after="0" w:line="240" w:lineRule="auto"/>
        <w:jc w:val="both"/>
        <w:rPr>
          <w:rStyle w:val="Hyperlink"/>
          <w:rFonts w:ascii="Arial" w:hAnsi="Arial" w:cs="Arial"/>
          <w:sz w:val="24"/>
          <w:szCs w:val="24"/>
        </w:rPr>
      </w:pPr>
    </w:p>
    <w:p w:rsidR="00D40A9D" w:rsidRPr="003A3D6A" w:rsidRDefault="00D40A9D" w:rsidP="008A5294">
      <w:pPr>
        <w:autoSpaceDE w:val="0"/>
        <w:autoSpaceDN w:val="0"/>
        <w:adjustRightInd w:val="0"/>
        <w:spacing w:after="0" w:line="240" w:lineRule="auto"/>
        <w:jc w:val="both"/>
        <w:rPr>
          <w:rStyle w:val="Hyperlink"/>
          <w:rFonts w:ascii="Arial" w:hAnsi="Arial" w:cs="Arial"/>
          <w:sz w:val="24"/>
          <w:szCs w:val="24"/>
        </w:rPr>
      </w:pPr>
    </w:p>
    <w:p w:rsidR="00BF3C1F" w:rsidRDefault="00BF3C1F" w:rsidP="008A5294">
      <w:pPr>
        <w:autoSpaceDE w:val="0"/>
        <w:autoSpaceDN w:val="0"/>
        <w:adjustRightInd w:val="0"/>
        <w:spacing w:after="0" w:line="240" w:lineRule="auto"/>
        <w:jc w:val="both"/>
        <w:rPr>
          <w:rStyle w:val="Hyperlink"/>
          <w:rFonts w:ascii="Arial" w:hAnsi="Arial" w:cs="Arial"/>
          <w:sz w:val="24"/>
          <w:szCs w:val="24"/>
        </w:rPr>
      </w:pPr>
    </w:p>
    <w:p w:rsidR="00A57CB2" w:rsidRPr="003A3D6A" w:rsidRDefault="00A57CB2" w:rsidP="008A5294">
      <w:pPr>
        <w:autoSpaceDE w:val="0"/>
        <w:autoSpaceDN w:val="0"/>
        <w:adjustRightInd w:val="0"/>
        <w:spacing w:after="0" w:line="240" w:lineRule="auto"/>
        <w:jc w:val="both"/>
        <w:rPr>
          <w:rStyle w:val="Hyperlink"/>
          <w:rFonts w:ascii="Arial" w:hAnsi="Arial" w:cs="Arial"/>
          <w:sz w:val="24"/>
          <w:szCs w:val="24"/>
        </w:rPr>
      </w:pPr>
    </w:p>
    <w:p w:rsidR="003A3D6A" w:rsidRDefault="003A3D6A" w:rsidP="003A3D6A">
      <w:pPr>
        <w:pStyle w:val="Heading2"/>
        <w:rPr>
          <w:color w:val="104F75"/>
        </w:rPr>
      </w:pPr>
      <w:r>
        <w:rPr>
          <w:color w:val="104F75"/>
        </w:rPr>
        <w:t>Flowchart of when and how to share information</w:t>
      </w:r>
    </w:p>
    <w:p w:rsidR="003A3D6A" w:rsidRPr="003A3D6A" w:rsidRDefault="003A3D6A" w:rsidP="003A3D6A">
      <w:pPr>
        <w:pStyle w:val="Heading2"/>
        <w:rPr>
          <w:sz w:val="20"/>
          <w:szCs w:val="20"/>
        </w:rPr>
      </w:pPr>
      <w:r>
        <w:rPr>
          <w:sz w:val="20"/>
          <w:szCs w:val="20"/>
        </w:rPr>
        <w:t xml:space="preserve">Source:- </w:t>
      </w:r>
      <w:r w:rsidRPr="003A3D6A">
        <w:rPr>
          <w:sz w:val="20"/>
          <w:szCs w:val="20"/>
        </w:rPr>
        <w:t>Information sharing</w:t>
      </w:r>
      <w:r>
        <w:rPr>
          <w:sz w:val="20"/>
          <w:szCs w:val="20"/>
        </w:rPr>
        <w:t xml:space="preserve">. </w:t>
      </w:r>
      <w:r w:rsidRPr="003A3D6A">
        <w:rPr>
          <w:sz w:val="20"/>
          <w:szCs w:val="20"/>
        </w:rPr>
        <w:t xml:space="preserve">Advice for practitioners providing safeguarding services to children, young people, parents and carers </w:t>
      </w:r>
      <w:r>
        <w:rPr>
          <w:sz w:val="20"/>
          <w:szCs w:val="20"/>
        </w:rPr>
        <w:t xml:space="preserve">DfE </w:t>
      </w:r>
      <w:r w:rsidRPr="003A3D6A">
        <w:rPr>
          <w:sz w:val="20"/>
          <w:szCs w:val="20"/>
        </w:rPr>
        <w:t>July 2018</w:t>
      </w:r>
    </w:p>
    <w:p w:rsidR="003A3D6A" w:rsidRDefault="003A3D6A" w:rsidP="00EA091E">
      <w:pPr>
        <w:autoSpaceDE w:val="0"/>
        <w:autoSpaceDN w:val="0"/>
        <w:adjustRightInd w:val="0"/>
        <w:spacing w:after="0" w:line="240" w:lineRule="auto"/>
        <w:jc w:val="both"/>
        <w:rPr>
          <w:rFonts w:ascii="Arial" w:hAnsi="Arial" w:cs="Arial"/>
          <w:b/>
          <w:sz w:val="24"/>
          <w:szCs w:val="24"/>
        </w:rPr>
      </w:pPr>
      <w:r>
        <w:rPr>
          <w:noProof/>
          <w:lang w:eastAsia="en-GB"/>
        </w:rPr>
        <w:drawing>
          <wp:anchor distT="0" distB="0" distL="0" distR="0" simplePos="0" relativeHeight="251659264" behindDoc="0" locked="0" layoutInCell="1" allowOverlap="1" wp14:anchorId="4533A91B" wp14:editId="69EB3C09">
            <wp:simplePos x="0" y="0"/>
            <wp:positionH relativeFrom="page">
              <wp:posOffset>810260</wp:posOffset>
            </wp:positionH>
            <wp:positionV relativeFrom="paragraph">
              <wp:posOffset>170815</wp:posOffset>
            </wp:positionV>
            <wp:extent cx="6010412" cy="7465218"/>
            <wp:effectExtent l="0" t="0" r="0" b="0"/>
            <wp:wrapTopAndBottom/>
            <wp:docPr id="3" name="image2.png" descr="Flowchart of when and how to sha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010412" cy="7465218"/>
                    </a:xfrm>
                    <a:prstGeom prst="rect">
                      <a:avLst/>
                    </a:prstGeom>
                  </pic:spPr>
                </pic:pic>
              </a:graphicData>
            </a:graphic>
          </wp:anchor>
        </w:drawing>
      </w:r>
    </w:p>
    <w:p w:rsidR="003A3D6A" w:rsidRDefault="003A3D6A" w:rsidP="00EA091E">
      <w:pPr>
        <w:autoSpaceDE w:val="0"/>
        <w:autoSpaceDN w:val="0"/>
        <w:adjustRightInd w:val="0"/>
        <w:spacing w:after="0" w:line="240" w:lineRule="auto"/>
        <w:jc w:val="both"/>
        <w:rPr>
          <w:rFonts w:ascii="Arial" w:hAnsi="Arial" w:cs="Arial"/>
          <w:b/>
          <w:sz w:val="24"/>
          <w:szCs w:val="24"/>
        </w:rPr>
      </w:pPr>
    </w:p>
    <w:p w:rsidR="003A3D6A" w:rsidRDefault="003A3D6A" w:rsidP="00EA091E">
      <w:pPr>
        <w:autoSpaceDE w:val="0"/>
        <w:autoSpaceDN w:val="0"/>
        <w:adjustRightInd w:val="0"/>
        <w:spacing w:after="0" w:line="240" w:lineRule="auto"/>
        <w:jc w:val="both"/>
        <w:rPr>
          <w:rFonts w:ascii="Arial" w:hAnsi="Arial" w:cs="Arial"/>
          <w:b/>
          <w:sz w:val="24"/>
          <w:szCs w:val="24"/>
        </w:rPr>
      </w:pPr>
    </w:p>
    <w:p w:rsidR="00CE2C4B" w:rsidRPr="00CE2C4B" w:rsidRDefault="00BF3C1F" w:rsidP="00EA091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Information </w:t>
      </w:r>
      <w:r w:rsidR="00CE2C4B" w:rsidRPr="00CE2C4B">
        <w:rPr>
          <w:rFonts w:ascii="Arial" w:hAnsi="Arial" w:cs="Arial"/>
          <w:b/>
          <w:sz w:val="24"/>
          <w:szCs w:val="24"/>
        </w:rPr>
        <w:t xml:space="preserve">sharing guidance </w:t>
      </w:r>
    </w:p>
    <w:p w:rsidR="00EA091E" w:rsidRPr="00C57AD8" w:rsidRDefault="00EA091E" w:rsidP="00142C91">
      <w:pPr>
        <w:autoSpaceDE w:val="0"/>
        <w:autoSpaceDN w:val="0"/>
        <w:adjustRightInd w:val="0"/>
        <w:spacing w:after="0" w:line="240" w:lineRule="auto"/>
        <w:jc w:val="both"/>
        <w:rPr>
          <w:rFonts w:ascii="Arial" w:hAnsi="Arial" w:cs="Arial"/>
          <w:sz w:val="24"/>
          <w:szCs w:val="24"/>
        </w:rPr>
      </w:pPr>
    </w:p>
    <w:p w:rsidR="00811E38" w:rsidRPr="00C57AD8" w:rsidRDefault="00811E38" w:rsidP="00142C91">
      <w:pPr>
        <w:pStyle w:val="ListParagraph"/>
        <w:numPr>
          <w:ilvl w:val="0"/>
          <w:numId w:val="2"/>
        </w:numPr>
        <w:jc w:val="both"/>
        <w:rPr>
          <w:rFonts w:ascii="Arial" w:hAnsi="Arial" w:cs="Arial"/>
          <w:bCs/>
          <w:sz w:val="24"/>
          <w:szCs w:val="24"/>
        </w:rPr>
      </w:pPr>
      <w:r w:rsidRPr="00C57AD8">
        <w:rPr>
          <w:rFonts w:ascii="Arial" w:hAnsi="Arial" w:cs="Arial"/>
          <w:b/>
          <w:bCs/>
          <w:sz w:val="24"/>
          <w:szCs w:val="24"/>
        </w:rPr>
        <w:t xml:space="preserve">ICO </w:t>
      </w:r>
      <w:r w:rsidR="008A5294">
        <w:rPr>
          <w:rFonts w:ascii="Arial" w:hAnsi="Arial" w:cs="Arial"/>
          <w:b/>
          <w:bCs/>
          <w:sz w:val="24"/>
          <w:szCs w:val="24"/>
        </w:rPr>
        <w:t xml:space="preserve">- </w:t>
      </w:r>
      <w:r w:rsidRPr="00C57AD8">
        <w:rPr>
          <w:rFonts w:ascii="Arial" w:hAnsi="Arial" w:cs="Arial"/>
          <w:b/>
          <w:bCs/>
          <w:sz w:val="24"/>
          <w:szCs w:val="24"/>
        </w:rPr>
        <w:t>data sharing code of practice</w:t>
      </w:r>
      <w:r w:rsidRPr="00C57AD8">
        <w:rPr>
          <w:rFonts w:ascii="Arial" w:hAnsi="Arial" w:cs="Arial"/>
          <w:bCs/>
          <w:sz w:val="24"/>
          <w:szCs w:val="24"/>
        </w:rPr>
        <w:t xml:space="preserve"> which gives the ICO’s interpretation of what the law required when sharing personal data </w:t>
      </w:r>
      <w:hyperlink r:id="rId12" w:history="1">
        <w:r w:rsidRPr="00C57AD8">
          <w:rPr>
            <w:rStyle w:val="Hyperlink"/>
            <w:rFonts w:ascii="Arial" w:hAnsi="Arial" w:cs="Arial"/>
            <w:bCs/>
            <w:sz w:val="24"/>
            <w:szCs w:val="24"/>
          </w:rPr>
          <w:t>https://ico.org.uk/for-organisations/guide-to-data-protection/data-sharing/</w:t>
        </w:r>
      </w:hyperlink>
    </w:p>
    <w:p w:rsidR="00441239" w:rsidRPr="00C57AD8" w:rsidRDefault="003551D4" w:rsidP="00142C91">
      <w:pPr>
        <w:pStyle w:val="ListParagraph"/>
        <w:numPr>
          <w:ilvl w:val="0"/>
          <w:numId w:val="2"/>
        </w:numPr>
        <w:rPr>
          <w:rFonts w:ascii="Arial" w:hAnsi="Arial" w:cs="Arial"/>
          <w:bCs/>
          <w:sz w:val="24"/>
          <w:szCs w:val="24"/>
        </w:rPr>
      </w:pPr>
      <w:r>
        <w:rPr>
          <w:rFonts w:ascii="Arial" w:hAnsi="Arial" w:cs="Arial"/>
          <w:b/>
          <w:bCs/>
          <w:sz w:val="24"/>
          <w:szCs w:val="24"/>
        </w:rPr>
        <w:t xml:space="preserve">Safeguarding and </w:t>
      </w:r>
      <w:r w:rsidR="009843CD" w:rsidRPr="00C57AD8">
        <w:rPr>
          <w:rFonts w:ascii="Arial" w:hAnsi="Arial" w:cs="Arial"/>
          <w:b/>
          <w:bCs/>
          <w:sz w:val="24"/>
          <w:szCs w:val="24"/>
        </w:rPr>
        <w:t>Information Sharing Advice</w:t>
      </w:r>
      <w:r w:rsidR="009843CD" w:rsidRPr="00C57AD8">
        <w:rPr>
          <w:rFonts w:ascii="Arial" w:hAnsi="Arial" w:cs="Arial"/>
          <w:bCs/>
          <w:sz w:val="24"/>
          <w:szCs w:val="24"/>
        </w:rPr>
        <w:t xml:space="preserve">:- </w:t>
      </w:r>
      <w:r>
        <w:rPr>
          <w:rFonts w:ascii="Arial" w:hAnsi="Arial" w:cs="Arial"/>
          <w:bCs/>
          <w:sz w:val="24"/>
          <w:szCs w:val="24"/>
        </w:rPr>
        <w:t xml:space="preserve"> </w:t>
      </w:r>
      <w:hyperlink r:id="rId13" w:history="1">
        <w:r w:rsidR="009843CD" w:rsidRPr="00C57AD8">
          <w:rPr>
            <w:rStyle w:val="Hyperlink"/>
            <w:rFonts w:ascii="Arial" w:hAnsi="Arial" w:cs="Arial"/>
            <w:bCs/>
            <w:sz w:val="24"/>
            <w:szCs w:val="24"/>
          </w:rPr>
          <w:t>https://www.gov.uk/government/publications/safeguarding-practitioners-information-sharing-advice</w:t>
        </w:r>
      </w:hyperlink>
    </w:p>
    <w:p w:rsidR="002108CD" w:rsidRPr="00D45024" w:rsidRDefault="00142C91" w:rsidP="00AF446E">
      <w:pPr>
        <w:pStyle w:val="ListParagraph"/>
        <w:numPr>
          <w:ilvl w:val="0"/>
          <w:numId w:val="2"/>
        </w:numPr>
        <w:rPr>
          <w:rStyle w:val="Hyperlink"/>
          <w:rFonts w:ascii="Arial" w:hAnsi="Arial" w:cs="Arial"/>
          <w:bCs/>
          <w:color w:val="auto"/>
          <w:sz w:val="24"/>
          <w:szCs w:val="24"/>
          <w:u w:val="none"/>
        </w:rPr>
      </w:pPr>
      <w:r w:rsidRPr="00D45024">
        <w:rPr>
          <w:rFonts w:ascii="Arial" w:hAnsi="Arial" w:cs="Arial"/>
          <w:b/>
          <w:bCs/>
          <w:sz w:val="24"/>
          <w:szCs w:val="24"/>
        </w:rPr>
        <w:t xml:space="preserve">The </w:t>
      </w:r>
      <w:r w:rsidR="002108CD" w:rsidRPr="00D45024">
        <w:rPr>
          <w:rFonts w:ascii="Arial" w:hAnsi="Arial" w:cs="Arial"/>
          <w:b/>
          <w:bCs/>
          <w:sz w:val="24"/>
          <w:szCs w:val="24"/>
        </w:rPr>
        <w:t>Foundation Years</w:t>
      </w:r>
      <w:r w:rsidR="002108CD" w:rsidRPr="00D45024">
        <w:rPr>
          <w:rFonts w:ascii="Arial" w:hAnsi="Arial" w:cs="Arial"/>
          <w:bCs/>
          <w:sz w:val="24"/>
          <w:szCs w:val="24"/>
        </w:rPr>
        <w:t xml:space="preserve"> </w:t>
      </w:r>
      <w:r w:rsidRPr="00D45024">
        <w:rPr>
          <w:rFonts w:ascii="Arial" w:hAnsi="Arial" w:cs="Arial"/>
          <w:b/>
          <w:bCs/>
          <w:sz w:val="24"/>
          <w:szCs w:val="24"/>
        </w:rPr>
        <w:t xml:space="preserve">website </w:t>
      </w:r>
      <w:r w:rsidR="000D68F5" w:rsidRPr="00D45024">
        <w:rPr>
          <w:rFonts w:ascii="Arial" w:hAnsi="Arial" w:cs="Arial"/>
          <w:bCs/>
          <w:sz w:val="24"/>
          <w:szCs w:val="24"/>
        </w:rPr>
        <w:t>has a g</w:t>
      </w:r>
      <w:r w:rsidR="00FA0E1B" w:rsidRPr="00D45024">
        <w:rPr>
          <w:rFonts w:ascii="Arial" w:hAnsi="Arial" w:cs="Arial"/>
          <w:bCs/>
          <w:sz w:val="24"/>
          <w:szCs w:val="24"/>
        </w:rPr>
        <w:t xml:space="preserve">ood practice guide to </w:t>
      </w:r>
      <w:r w:rsidR="002108CD" w:rsidRPr="00D45024">
        <w:rPr>
          <w:rFonts w:ascii="Arial" w:hAnsi="Arial" w:cs="Arial"/>
          <w:bCs/>
          <w:sz w:val="24"/>
          <w:szCs w:val="24"/>
        </w:rPr>
        <w:t>information sharing in the</w:t>
      </w:r>
      <w:r w:rsidR="00FA0E1B" w:rsidRPr="00D45024">
        <w:rPr>
          <w:rFonts w:ascii="Arial" w:hAnsi="Arial" w:cs="Arial"/>
          <w:bCs/>
          <w:sz w:val="24"/>
          <w:szCs w:val="24"/>
        </w:rPr>
        <w:t xml:space="preserve"> Foundation Years report (2013). </w:t>
      </w:r>
      <w:hyperlink r:id="rId14" w:history="1">
        <w:r w:rsidR="002108CD" w:rsidRPr="00C57AD8">
          <w:rPr>
            <w:rStyle w:val="Hyperlink"/>
            <w:rFonts w:ascii="Arial" w:hAnsi="Arial" w:cs="Arial"/>
            <w:bCs/>
            <w:sz w:val="24"/>
            <w:szCs w:val="24"/>
          </w:rPr>
          <w:t>https://www.foundationyears.org.uk/2013/11/information-sharing/</w:t>
        </w:r>
      </w:hyperlink>
    </w:p>
    <w:p w:rsidR="00D45024" w:rsidRDefault="00D45024" w:rsidP="00D45024">
      <w:pPr>
        <w:rPr>
          <w:rStyle w:val="Hyperlink"/>
          <w:rFonts w:ascii="Arial" w:hAnsi="Arial" w:cs="Arial"/>
          <w:b/>
          <w:bCs/>
          <w:color w:val="auto"/>
          <w:sz w:val="24"/>
          <w:szCs w:val="24"/>
          <w:u w:val="none"/>
        </w:rPr>
      </w:pPr>
      <w:r w:rsidRPr="00D45024">
        <w:rPr>
          <w:rStyle w:val="Hyperlink"/>
          <w:rFonts w:ascii="Arial" w:hAnsi="Arial" w:cs="Arial"/>
          <w:b/>
          <w:bCs/>
          <w:color w:val="auto"/>
          <w:sz w:val="24"/>
          <w:szCs w:val="24"/>
          <w:u w:val="none"/>
        </w:rPr>
        <w:t>Information regarding GDPR</w:t>
      </w:r>
      <w:r w:rsidR="00CE2C4B">
        <w:rPr>
          <w:rStyle w:val="Hyperlink"/>
          <w:rFonts w:ascii="Arial" w:hAnsi="Arial" w:cs="Arial"/>
          <w:b/>
          <w:bCs/>
          <w:color w:val="auto"/>
          <w:sz w:val="24"/>
          <w:szCs w:val="24"/>
          <w:u w:val="none"/>
        </w:rPr>
        <w:t xml:space="preserve"> (2018) </w:t>
      </w:r>
    </w:p>
    <w:p w:rsidR="00CE2C4B" w:rsidRPr="00C57AD8" w:rsidRDefault="00CE2C4B" w:rsidP="00CE2C4B">
      <w:pPr>
        <w:pStyle w:val="ListParagraph"/>
        <w:numPr>
          <w:ilvl w:val="0"/>
          <w:numId w:val="2"/>
        </w:numPr>
        <w:jc w:val="both"/>
        <w:rPr>
          <w:rFonts w:ascii="Arial" w:hAnsi="Arial" w:cs="Arial"/>
          <w:bCs/>
          <w:sz w:val="24"/>
          <w:szCs w:val="24"/>
        </w:rPr>
      </w:pPr>
      <w:r w:rsidRPr="00C57AD8">
        <w:rPr>
          <w:rFonts w:ascii="Arial" w:hAnsi="Arial" w:cs="Arial"/>
          <w:b/>
          <w:bCs/>
          <w:sz w:val="24"/>
          <w:szCs w:val="24"/>
        </w:rPr>
        <w:t>ICO report</w:t>
      </w:r>
      <w:r>
        <w:rPr>
          <w:rFonts w:ascii="Arial" w:hAnsi="Arial" w:cs="Arial"/>
          <w:bCs/>
          <w:sz w:val="24"/>
          <w:szCs w:val="24"/>
        </w:rPr>
        <w:t xml:space="preserve">:- findings from a project </w:t>
      </w:r>
      <w:r w:rsidRPr="00CE2C4B">
        <w:rPr>
          <w:rFonts w:ascii="Arial" w:hAnsi="Arial" w:cs="Arial"/>
          <w:bCs/>
          <w:sz w:val="24"/>
          <w:szCs w:val="24"/>
        </w:rPr>
        <w:t xml:space="preserve">designed to </w:t>
      </w:r>
      <w:r w:rsidRPr="00CE2C4B">
        <w:rPr>
          <w:rFonts w:ascii="Arial" w:hAnsi="Arial" w:cs="Arial"/>
          <w:sz w:val="24"/>
          <w:szCs w:val="24"/>
        </w:rPr>
        <w:t>help the early years sector improve its data protection compliance</w:t>
      </w:r>
      <w:r>
        <w:rPr>
          <w:rFonts w:ascii="Arial" w:hAnsi="Arial" w:cs="Arial"/>
          <w:sz w:val="24"/>
          <w:szCs w:val="24"/>
        </w:rPr>
        <w:t xml:space="preserve"> </w:t>
      </w:r>
      <w:hyperlink r:id="rId15" w:history="1">
        <w:r w:rsidRPr="00C57AD8">
          <w:rPr>
            <w:rStyle w:val="Hyperlink"/>
            <w:rFonts w:ascii="Arial" w:hAnsi="Arial" w:cs="Arial"/>
            <w:bCs/>
            <w:sz w:val="24"/>
            <w:szCs w:val="24"/>
          </w:rPr>
          <w:t>https://ico.org.uk/action-weve-taken/audits-advisory-visits-and-overview-reports/nurseries/</w:t>
        </w:r>
      </w:hyperlink>
    </w:p>
    <w:p w:rsidR="00D45024" w:rsidRPr="00C57AD8" w:rsidRDefault="00D45024" w:rsidP="00D45024">
      <w:pPr>
        <w:pStyle w:val="ListParagraph"/>
        <w:numPr>
          <w:ilvl w:val="0"/>
          <w:numId w:val="2"/>
        </w:numPr>
        <w:autoSpaceDE w:val="0"/>
        <w:autoSpaceDN w:val="0"/>
        <w:adjustRightInd w:val="0"/>
        <w:spacing w:after="0" w:line="240" w:lineRule="auto"/>
        <w:jc w:val="both"/>
        <w:rPr>
          <w:rStyle w:val="Hyperlink"/>
          <w:rFonts w:ascii="Arial" w:hAnsi="Arial" w:cs="Arial"/>
          <w:sz w:val="24"/>
          <w:szCs w:val="24"/>
        </w:rPr>
      </w:pPr>
      <w:r w:rsidRPr="00C57AD8">
        <w:rPr>
          <w:rFonts w:ascii="Arial" w:hAnsi="Arial" w:cs="Arial"/>
          <w:b/>
          <w:sz w:val="24"/>
          <w:szCs w:val="24"/>
        </w:rPr>
        <w:t>Childcare Organisations and insurance companies</w:t>
      </w:r>
      <w:r w:rsidRPr="00C57AD8">
        <w:rPr>
          <w:rFonts w:ascii="Arial" w:hAnsi="Arial" w:cs="Arial"/>
          <w:sz w:val="24"/>
          <w:szCs w:val="24"/>
        </w:rPr>
        <w:t xml:space="preserve"> such as PACEY,</w:t>
      </w:r>
      <w:r>
        <w:rPr>
          <w:rFonts w:ascii="Arial" w:hAnsi="Arial" w:cs="Arial"/>
          <w:sz w:val="24"/>
          <w:szCs w:val="24"/>
        </w:rPr>
        <w:t xml:space="preserve"> Morton Mitchel,</w:t>
      </w:r>
      <w:r w:rsidRPr="00C57AD8">
        <w:rPr>
          <w:rFonts w:ascii="Arial" w:hAnsi="Arial" w:cs="Arial"/>
          <w:sz w:val="24"/>
          <w:szCs w:val="24"/>
        </w:rPr>
        <w:t xml:space="preserve"> Childcare.co.uk, NDNA, PSLA etc. have all issued guidance on GDPR and provide legal advice. We also have provided guidance on the Derbyshire schools net website. </w:t>
      </w:r>
      <w:hyperlink r:id="rId16" w:history="1">
        <w:r w:rsidRPr="00C57AD8">
          <w:rPr>
            <w:rStyle w:val="Hyperlink"/>
            <w:rFonts w:ascii="Arial" w:hAnsi="Arial" w:cs="Arial"/>
            <w:sz w:val="24"/>
            <w:szCs w:val="24"/>
          </w:rPr>
          <w:t>https://schoolsnet.derbyshire.gov.uk/teaching-learning-and-school-governance/early-years-quality-team/news-and-updates.aspx</w:t>
        </w:r>
      </w:hyperlink>
    </w:p>
    <w:p w:rsidR="00D45024" w:rsidRPr="00CE2C4B" w:rsidRDefault="00D45024" w:rsidP="00AF446E">
      <w:pPr>
        <w:pStyle w:val="ListParagraph"/>
        <w:numPr>
          <w:ilvl w:val="0"/>
          <w:numId w:val="2"/>
        </w:numPr>
        <w:rPr>
          <w:rFonts w:ascii="Arial" w:hAnsi="Arial" w:cs="Arial"/>
          <w:bCs/>
          <w:sz w:val="24"/>
          <w:szCs w:val="24"/>
        </w:rPr>
      </w:pPr>
      <w:r w:rsidRPr="00C57AD8">
        <w:rPr>
          <w:rFonts w:ascii="Arial" w:hAnsi="Arial" w:cs="Arial"/>
          <w:b/>
          <w:sz w:val="24"/>
          <w:szCs w:val="24"/>
        </w:rPr>
        <w:t>ICO (Information Commissioner’s Office)</w:t>
      </w:r>
      <w:r w:rsidRPr="00C57AD8">
        <w:rPr>
          <w:rFonts w:ascii="Arial" w:hAnsi="Arial" w:cs="Arial"/>
          <w:sz w:val="24"/>
          <w:szCs w:val="24"/>
        </w:rPr>
        <w:t xml:space="preserve"> </w:t>
      </w:r>
      <w:r w:rsidRPr="008A5294">
        <w:rPr>
          <w:rFonts w:ascii="Arial" w:hAnsi="Arial" w:cs="Arial"/>
          <w:b/>
          <w:sz w:val="24"/>
          <w:szCs w:val="24"/>
        </w:rPr>
        <w:t>guidance and templates</w:t>
      </w:r>
      <w:r w:rsidRPr="00C57AD8">
        <w:rPr>
          <w:rFonts w:ascii="Arial" w:hAnsi="Arial" w:cs="Arial"/>
          <w:sz w:val="24"/>
          <w:szCs w:val="24"/>
        </w:rPr>
        <w:t xml:space="preserve"> re</w:t>
      </w:r>
      <w:r>
        <w:rPr>
          <w:rFonts w:ascii="Arial" w:hAnsi="Arial" w:cs="Arial"/>
          <w:sz w:val="24"/>
          <w:szCs w:val="24"/>
        </w:rPr>
        <w:t xml:space="preserve">: </w:t>
      </w:r>
      <w:r w:rsidRPr="00C57AD8">
        <w:rPr>
          <w:rFonts w:ascii="Arial" w:hAnsi="Arial" w:cs="Arial"/>
          <w:sz w:val="24"/>
          <w:szCs w:val="24"/>
        </w:rPr>
        <w:t xml:space="preserve">meeting the new General Data Protection Requirements (GDPR) and Information Sharing. </w:t>
      </w:r>
      <w:hyperlink r:id="rId17" w:history="1">
        <w:r w:rsidRPr="00C57AD8">
          <w:rPr>
            <w:rStyle w:val="Hyperlink"/>
            <w:rFonts w:ascii="Arial" w:hAnsi="Arial" w:cs="Arial"/>
            <w:sz w:val="24"/>
            <w:szCs w:val="24"/>
          </w:rPr>
          <w:t>https://ico.org.uk/for-organisations/resources-and-support</w:t>
        </w:r>
      </w:hyperlink>
      <w:r w:rsidRPr="00C57AD8">
        <w:rPr>
          <w:rFonts w:ascii="Arial" w:hAnsi="Arial" w:cs="Arial"/>
          <w:sz w:val="24"/>
          <w:szCs w:val="24"/>
        </w:rPr>
        <w:t xml:space="preserve">.  </w:t>
      </w:r>
    </w:p>
    <w:p w:rsidR="00CE2C4B" w:rsidRPr="00D45024" w:rsidRDefault="00CE2C4B" w:rsidP="00CE2C4B">
      <w:pPr>
        <w:pStyle w:val="ListParagraph"/>
        <w:numPr>
          <w:ilvl w:val="0"/>
          <w:numId w:val="2"/>
        </w:numPr>
        <w:spacing w:after="128" w:line="240" w:lineRule="auto"/>
        <w:jc w:val="both"/>
        <w:rPr>
          <w:rFonts w:ascii="Arial" w:eastAsia="Times New Roman" w:hAnsi="Arial" w:cs="Arial"/>
          <w:sz w:val="24"/>
          <w:szCs w:val="24"/>
          <w:lang w:val="en" w:eastAsia="en-GB"/>
        </w:rPr>
      </w:pPr>
      <w:r w:rsidRPr="00D45024">
        <w:rPr>
          <w:rFonts w:ascii="Arial" w:eastAsia="Times New Roman" w:hAnsi="Arial" w:cs="Arial"/>
          <w:b/>
          <w:sz w:val="24"/>
          <w:szCs w:val="24"/>
          <w:lang w:val="en" w:eastAsia="en-GB"/>
        </w:rPr>
        <w:t>Data protection Toolkit</w:t>
      </w:r>
      <w:r w:rsidRPr="00D45024">
        <w:rPr>
          <w:rFonts w:ascii="Arial" w:eastAsia="Times New Roman" w:hAnsi="Arial" w:cs="Arial"/>
          <w:sz w:val="24"/>
          <w:szCs w:val="24"/>
          <w:lang w:val="en" w:eastAsia="en-GB"/>
        </w:rPr>
        <w:t xml:space="preserve"> - The Department of Education has issued a draft Data Protection a toolkit for schools (Beta version - subject to a review in June 2018). The guidance is to help schools develop policies and processes for data management, from collecting and handling the data through to the ability to respond quickly and appropriately to data breaches.</w:t>
      </w:r>
    </w:p>
    <w:p w:rsidR="00CE2C4B" w:rsidRPr="00C57AD8" w:rsidRDefault="00D9022D" w:rsidP="00CE2C4B">
      <w:pPr>
        <w:pStyle w:val="ListParagraph"/>
        <w:spacing w:after="128" w:line="240" w:lineRule="auto"/>
        <w:jc w:val="both"/>
        <w:rPr>
          <w:rFonts w:ascii="Arial" w:eastAsia="Times New Roman" w:hAnsi="Arial" w:cs="Arial"/>
          <w:color w:val="333333"/>
          <w:sz w:val="24"/>
          <w:szCs w:val="24"/>
          <w:lang w:val="en" w:eastAsia="en-GB"/>
        </w:rPr>
      </w:pPr>
      <w:hyperlink r:id="rId18" w:history="1">
        <w:r w:rsidR="00CE2C4B" w:rsidRPr="00C57AD8">
          <w:rPr>
            <w:rFonts w:ascii="Arial" w:eastAsia="Times New Roman" w:hAnsi="Arial" w:cs="Arial"/>
            <w:color w:val="337AB7"/>
            <w:sz w:val="24"/>
            <w:szCs w:val="24"/>
            <w:u w:val="single"/>
            <w:lang w:val="en" w:eastAsia="en-GB"/>
          </w:rPr>
          <w:t>https://www.gov.uk/government/publications/data-protection-toolkit-for-schools</w:t>
        </w:r>
      </w:hyperlink>
    </w:p>
    <w:p w:rsidR="008354F2" w:rsidRDefault="008354F2" w:rsidP="008354F2">
      <w:pPr>
        <w:pStyle w:val="Default"/>
        <w:rPr>
          <w:sz w:val="23"/>
          <w:szCs w:val="23"/>
        </w:rPr>
      </w:pPr>
    </w:p>
    <w:p w:rsidR="00D45024" w:rsidRPr="00D45024" w:rsidRDefault="00D45024" w:rsidP="008354F2">
      <w:pPr>
        <w:pStyle w:val="Default"/>
        <w:rPr>
          <w:b/>
        </w:rPr>
      </w:pPr>
      <w:r w:rsidRPr="00D45024">
        <w:rPr>
          <w:b/>
        </w:rPr>
        <w:t xml:space="preserve">General Safeguarding information and guidance </w:t>
      </w:r>
    </w:p>
    <w:p w:rsidR="00D45024" w:rsidRDefault="00D45024" w:rsidP="00CE2C4B">
      <w:pPr>
        <w:pStyle w:val="Default"/>
        <w:rPr>
          <w:sz w:val="23"/>
          <w:szCs w:val="23"/>
        </w:rPr>
      </w:pPr>
    </w:p>
    <w:p w:rsidR="00CE2C4B" w:rsidRDefault="008354F2" w:rsidP="00CE2C4B">
      <w:pPr>
        <w:pStyle w:val="ListParagraph"/>
        <w:numPr>
          <w:ilvl w:val="0"/>
          <w:numId w:val="8"/>
        </w:numPr>
        <w:rPr>
          <w:rFonts w:ascii="Arial" w:hAnsi="Arial" w:cs="Arial"/>
          <w:sz w:val="24"/>
          <w:szCs w:val="24"/>
        </w:rPr>
      </w:pPr>
      <w:r w:rsidRPr="00CE2C4B">
        <w:rPr>
          <w:rFonts w:ascii="Arial" w:hAnsi="Arial" w:cs="Arial"/>
          <w:b/>
          <w:sz w:val="24"/>
          <w:szCs w:val="24"/>
        </w:rPr>
        <w:t>Working Together to Safeguard Children (2018</w:t>
      </w:r>
      <w:r w:rsidRPr="00CE2C4B">
        <w:rPr>
          <w:rFonts w:ascii="Arial" w:hAnsi="Arial" w:cs="Arial"/>
          <w:sz w:val="24"/>
          <w:szCs w:val="24"/>
        </w:rPr>
        <w:t xml:space="preserve">) </w:t>
      </w:r>
      <w:hyperlink r:id="rId19" w:history="1">
        <w:r w:rsidR="00D45024" w:rsidRPr="00CE2C4B">
          <w:rPr>
            <w:rStyle w:val="Hyperlink"/>
            <w:rFonts w:ascii="Arial" w:hAnsi="Arial" w:cs="Arial"/>
            <w:sz w:val="24"/>
            <w:szCs w:val="24"/>
          </w:rPr>
          <w:t>https://www.gov.uk/government/publications/working-together-to-safeguard-children--2</w:t>
        </w:r>
      </w:hyperlink>
      <w:r w:rsidR="00CE2C4B" w:rsidRPr="00CE2C4B">
        <w:rPr>
          <w:rFonts w:ascii="Arial" w:hAnsi="Arial" w:cs="Arial"/>
          <w:sz w:val="24"/>
          <w:szCs w:val="24"/>
        </w:rPr>
        <w:t xml:space="preserve"> </w:t>
      </w:r>
    </w:p>
    <w:p w:rsidR="00CE2C4B" w:rsidRPr="00CE2C4B" w:rsidRDefault="00D45024" w:rsidP="00CE2C4B">
      <w:pPr>
        <w:pStyle w:val="ListParagraph"/>
        <w:numPr>
          <w:ilvl w:val="0"/>
          <w:numId w:val="8"/>
        </w:numPr>
        <w:rPr>
          <w:rFonts w:ascii="Arial" w:hAnsi="Arial" w:cs="Arial"/>
          <w:sz w:val="24"/>
          <w:szCs w:val="24"/>
        </w:rPr>
      </w:pPr>
      <w:r w:rsidRPr="00CE2C4B">
        <w:rPr>
          <w:rFonts w:ascii="Arial" w:hAnsi="Arial" w:cs="Arial"/>
          <w:b/>
          <w:sz w:val="24"/>
          <w:szCs w:val="24"/>
        </w:rPr>
        <w:t>Keeping Children Safe in Education (2016)</w:t>
      </w:r>
      <w:r w:rsidR="008354F2" w:rsidRPr="00CE2C4B">
        <w:rPr>
          <w:rFonts w:ascii="Arial" w:hAnsi="Arial" w:cs="Arial"/>
          <w:b/>
          <w:sz w:val="24"/>
          <w:szCs w:val="24"/>
        </w:rPr>
        <w:t xml:space="preserve"> </w:t>
      </w:r>
      <w:hyperlink r:id="rId20" w:history="1">
        <w:r w:rsidRPr="00CE2C4B">
          <w:rPr>
            <w:rStyle w:val="Hyperlink"/>
            <w:rFonts w:ascii="Arial" w:hAnsi="Arial" w:cs="Arial"/>
            <w:sz w:val="24"/>
            <w:szCs w:val="24"/>
          </w:rPr>
          <w:t>https://www.gov.uk/government/publications/keeping-children-safe-in-education--2</w:t>
        </w:r>
      </w:hyperlink>
    </w:p>
    <w:p w:rsidR="00C57AD8" w:rsidRDefault="008354F2" w:rsidP="00CE2C4B">
      <w:pPr>
        <w:pStyle w:val="ListParagraph"/>
        <w:numPr>
          <w:ilvl w:val="0"/>
          <w:numId w:val="8"/>
        </w:numPr>
        <w:rPr>
          <w:rFonts w:ascii="Arial" w:hAnsi="Arial" w:cs="Arial"/>
          <w:bCs/>
          <w:sz w:val="24"/>
          <w:szCs w:val="24"/>
        </w:rPr>
      </w:pPr>
      <w:r w:rsidRPr="00CE2C4B">
        <w:rPr>
          <w:rFonts w:ascii="Arial" w:hAnsi="Arial" w:cs="Arial"/>
          <w:b/>
          <w:sz w:val="24"/>
          <w:szCs w:val="24"/>
        </w:rPr>
        <w:t>What to do if you're worried a child is being abused (2015)</w:t>
      </w:r>
      <w:r w:rsidRPr="00CE2C4B">
        <w:rPr>
          <w:rFonts w:ascii="Arial" w:hAnsi="Arial" w:cs="Arial"/>
          <w:sz w:val="24"/>
          <w:szCs w:val="24"/>
        </w:rPr>
        <w:t xml:space="preserve"> </w:t>
      </w:r>
      <w:r w:rsidR="00CE2C4B" w:rsidRPr="00CE2C4B">
        <w:rPr>
          <w:rFonts w:ascii="Arial" w:hAnsi="Arial" w:cs="Arial"/>
          <w:sz w:val="24"/>
          <w:szCs w:val="24"/>
        </w:rPr>
        <w:t xml:space="preserve"> </w:t>
      </w:r>
      <w:hyperlink r:id="rId21" w:history="1">
        <w:r w:rsidR="00D45024" w:rsidRPr="00CE2C4B">
          <w:rPr>
            <w:rStyle w:val="Hyperlink"/>
            <w:rFonts w:ascii="Arial" w:hAnsi="Arial" w:cs="Arial"/>
            <w:bCs/>
            <w:sz w:val="24"/>
            <w:szCs w:val="24"/>
          </w:rPr>
          <w:t>https://www.gov.uk/government/publications/what-to-do-if-youre-worried-a-child-is-being-abused--2</w:t>
        </w:r>
      </w:hyperlink>
    </w:p>
    <w:p w:rsidR="00CE2C4B" w:rsidRPr="00CE2C4B" w:rsidRDefault="00CE2C4B" w:rsidP="00CE2C4B">
      <w:pPr>
        <w:pStyle w:val="ListParagraph"/>
        <w:numPr>
          <w:ilvl w:val="0"/>
          <w:numId w:val="8"/>
        </w:numPr>
        <w:rPr>
          <w:rFonts w:ascii="Arial" w:hAnsi="Arial" w:cs="Arial"/>
          <w:bCs/>
          <w:sz w:val="24"/>
          <w:szCs w:val="24"/>
        </w:rPr>
      </w:pPr>
      <w:r>
        <w:rPr>
          <w:rFonts w:ascii="Arial" w:hAnsi="Arial" w:cs="Arial"/>
          <w:b/>
          <w:sz w:val="24"/>
          <w:szCs w:val="24"/>
        </w:rPr>
        <w:t xml:space="preserve">Derbyshire Safeguarding Children Board </w:t>
      </w:r>
    </w:p>
    <w:p w:rsidR="00C57AD8" w:rsidRDefault="00D9022D" w:rsidP="00142C91">
      <w:pPr>
        <w:pStyle w:val="ListParagraph"/>
        <w:rPr>
          <w:rFonts w:ascii="Arial" w:hAnsi="Arial" w:cs="Arial"/>
          <w:bCs/>
          <w:sz w:val="24"/>
          <w:szCs w:val="24"/>
        </w:rPr>
      </w:pPr>
      <w:hyperlink r:id="rId22" w:history="1">
        <w:r w:rsidR="00CE2C4B" w:rsidRPr="00AD28CC">
          <w:rPr>
            <w:rStyle w:val="Hyperlink"/>
            <w:rFonts w:ascii="Arial" w:hAnsi="Arial" w:cs="Arial"/>
            <w:bCs/>
            <w:sz w:val="24"/>
            <w:szCs w:val="24"/>
          </w:rPr>
          <w:t>https://www.derbyshirescb.org.uk/home.aspx</w:t>
        </w:r>
      </w:hyperlink>
    </w:p>
    <w:p w:rsidR="00712826" w:rsidRPr="002108CD" w:rsidRDefault="00D40A9D" w:rsidP="00C9651D">
      <w:pPr>
        <w:jc w:val="right"/>
        <w:rPr>
          <w:rFonts w:ascii="Arial" w:hAnsi="Arial" w:cs="Arial"/>
          <w:sz w:val="24"/>
          <w:szCs w:val="24"/>
        </w:rPr>
      </w:pPr>
      <w:r>
        <w:rPr>
          <w:rFonts w:ascii="Arial" w:hAnsi="Arial" w:cs="Arial"/>
          <w:sz w:val="24"/>
          <w:szCs w:val="24"/>
        </w:rPr>
        <w:t xml:space="preserve">Updated October </w:t>
      </w:r>
      <w:r w:rsidR="00142C91">
        <w:rPr>
          <w:rFonts w:ascii="Arial" w:hAnsi="Arial" w:cs="Arial"/>
          <w:sz w:val="24"/>
          <w:szCs w:val="24"/>
        </w:rPr>
        <w:t>2018</w:t>
      </w:r>
    </w:p>
    <w:sectPr w:rsidR="00712826" w:rsidRPr="002108CD" w:rsidSect="008A5294">
      <w:footerReference w:type="default" r:id="rId23"/>
      <w:pgSz w:w="11906" w:h="16838"/>
      <w:pgMar w:top="1440"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4C" w:rsidRDefault="006A394C" w:rsidP="00A84D2C">
      <w:pPr>
        <w:spacing w:after="0" w:line="240" w:lineRule="auto"/>
      </w:pPr>
      <w:r>
        <w:separator/>
      </w:r>
    </w:p>
  </w:endnote>
  <w:endnote w:type="continuationSeparator" w:id="0">
    <w:p w:rsidR="006A394C" w:rsidRDefault="006A394C" w:rsidP="00A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2C" w:rsidRDefault="00A84D2C">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4C" w:rsidRDefault="006A394C" w:rsidP="00A84D2C">
      <w:pPr>
        <w:spacing w:after="0" w:line="240" w:lineRule="auto"/>
      </w:pPr>
      <w:r>
        <w:separator/>
      </w:r>
    </w:p>
  </w:footnote>
  <w:footnote w:type="continuationSeparator" w:id="0">
    <w:p w:rsidR="006A394C" w:rsidRDefault="006A394C" w:rsidP="00A8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E67"/>
    <w:multiLevelType w:val="hybridMultilevel"/>
    <w:tmpl w:val="3CB2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254AC"/>
    <w:multiLevelType w:val="hybridMultilevel"/>
    <w:tmpl w:val="11F2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22F52"/>
    <w:multiLevelType w:val="hybridMultilevel"/>
    <w:tmpl w:val="1ACE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6736C3"/>
    <w:multiLevelType w:val="hybridMultilevel"/>
    <w:tmpl w:val="4412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805B5"/>
    <w:multiLevelType w:val="hybridMultilevel"/>
    <w:tmpl w:val="2A94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77C17"/>
    <w:multiLevelType w:val="hybridMultilevel"/>
    <w:tmpl w:val="912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75075"/>
    <w:multiLevelType w:val="hybridMultilevel"/>
    <w:tmpl w:val="3036E35C"/>
    <w:lvl w:ilvl="0" w:tplc="E1644E6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26"/>
    <w:rsid w:val="000D68F5"/>
    <w:rsid w:val="00116651"/>
    <w:rsid w:val="00142C91"/>
    <w:rsid w:val="002108CD"/>
    <w:rsid w:val="00213220"/>
    <w:rsid w:val="00283538"/>
    <w:rsid w:val="003551D4"/>
    <w:rsid w:val="00372F54"/>
    <w:rsid w:val="00373F08"/>
    <w:rsid w:val="003A3D6A"/>
    <w:rsid w:val="003A4C06"/>
    <w:rsid w:val="003E0112"/>
    <w:rsid w:val="00441239"/>
    <w:rsid w:val="0047049C"/>
    <w:rsid w:val="00593596"/>
    <w:rsid w:val="005E4B9C"/>
    <w:rsid w:val="006338CC"/>
    <w:rsid w:val="006A394C"/>
    <w:rsid w:val="006A7DAF"/>
    <w:rsid w:val="006F171C"/>
    <w:rsid w:val="00712826"/>
    <w:rsid w:val="00740466"/>
    <w:rsid w:val="0074184F"/>
    <w:rsid w:val="0074679F"/>
    <w:rsid w:val="00811E38"/>
    <w:rsid w:val="008354F2"/>
    <w:rsid w:val="008740B0"/>
    <w:rsid w:val="008A5294"/>
    <w:rsid w:val="00916813"/>
    <w:rsid w:val="009843CD"/>
    <w:rsid w:val="009A30BD"/>
    <w:rsid w:val="009D77D3"/>
    <w:rsid w:val="009E1F3C"/>
    <w:rsid w:val="00A302C2"/>
    <w:rsid w:val="00A56D4B"/>
    <w:rsid w:val="00A57CB2"/>
    <w:rsid w:val="00A805CD"/>
    <w:rsid w:val="00A84D2C"/>
    <w:rsid w:val="00A866EA"/>
    <w:rsid w:val="00AB0E9D"/>
    <w:rsid w:val="00AF446E"/>
    <w:rsid w:val="00B93D70"/>
    <w:rsid w:val="00BF3C1F"/>
    <w:rsid w:val="00C03553"/>
    <w:rsid w:val="00C57AD8"/>
    <w:rsid w:val="00C77AB7"/>
    <w:rsid w:val="00C9651D"/>
    <w:rsid w:val="00CE2C4B"/>
    <w:rsid w:val="00D40A9D"/>
    <w:rsid w:val="00D45024"/>
    <w:rsid w:val="00DA685C"/>
    <w:rsid w:val="00DB421B"/>
    <w:rsid w:val="00DD6074"/>
    <w:rsid w:val="00E22706"/>
    <w:rsid w:val="00E42CB4"/>
    <w:rsid w:val="00E75CEC"/>
    <w:rsid w:val="00E86FC6"/>
    <w:rsid w:val="00EA091E"/>
    <w:rsid w:val="00ED4E09"/>
    <w:rsid w:val="00ED7EA6"/>
    <w:rsid w:val="00EF0176"/>
    <w:rsid w:val="00F06046"/>
    <w:rsid w:val="00F14DBB"/>
    <w:rsid w:val="00F25C29"/>
    <w:rsid w:val="00F54277"/>
    <w:rsid w:val="00FA0E1B"/>
    <w:rsid w:val="00FB7972"/>
    <w:rsid w:val="00FD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263E0-2648-4C3D-AAC9-9B0ADE23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3A3D6A"/>
    <w:pPr>
      <w:widowControl w:val="0"/>
      <w:autoSpaceDE w:val="0"/>
      <w:autoSpaceDN w:val="0"/>
      <w:spacing w:before="183" w:after="0" w:line="240" w:lineRule="auto"/>
      <w:ind w:left="114"/>
      <w:outlineLvl w:val="1"/>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EA"/>
    <w:pPr>
      <w:ind w:left="720"/>
      <w:contextualSpacing/>
    </w:pPr>
  </w:style>
  <w:style w:type="character" w:styleId="Hyperlink">
    <w:name w:val="Hyperlink"/>
    <w:basedOn w:val="DefaultParagraphFont"/>
    <w:uiPriority w:val="99"/>
    <w:unhideWhenUsed/>
    <w:rsid w:val="00916813"/>
    <w:rPr>
      <w:color w:val="0563C1" w:themeColor="hyperlink"/>
      <w:u w:val="single"/>
    </w:rPr>
  </w:style>
  <w:style w:type="character" w:styleId="FollowedHyperlink">
    <w:name w:val="FollowedHyperlink"/>
    <w:basedOn w:val="DefaultParagraphFont"/>
    <w:uiPriority w:val="99"/>
    <w:semiHidden/>
    <w:unhideWhenUsed/>
    <w:rsid w:val="009843CD"/>
    <w:rPr>
      <w:color w:val="954F72" w:themeColor="followedHyperlink"/>
      <w:u w:val="single"/>
    </w:rPr>
  </w:style>
  <w:style w:type="paragraph" w:styleId="NormalWeb">
    <w:name w:val="Normal (Web)"/>
    <w:basedOn w:val="Normal"/>
    <w:uiPriority w:val="99"/>
    <w:semiHidden/>
    <w:unhideWhenUsed/>
    <w:rsid w:val="00746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QuickRead">
    <w:name w:val="Sub Title (QuickRead)"/>
    <w:basedOn w:val="Normal"/>
    <w:uiPriority w:val="99"/>
    <w:qFormat/>
    <w:rsid w:val="0074679F"/>
    <w:pPr>
      <w:spacing w:after="100" w:line="276" w:lineRule="auto"/>
    </w:pPr>
    <w:rPr>
      <w:rFonts w:ascii="Arial" w:eastAsia="MS Mincho" w:hAnsi="Arial" w:cs="Arial"/>
      <w:b/>
      <w:color w:val="9F004B"/>
      <w:sz w:val="24"/>
      <w:szCs w:val="24"/>
      <w:lang w:val="en-US"/>
    </w:rPr>
  </w:style>
  <w:style w:type="paragraph" w:styleId="BalloonText">
    <w:name w:val="Balloon Text"/>
    <w:basedOn w:val="Normal"/>
    <w:link w:val="BalloonTextChar"/>
    <w:uiPriority w:val="99"/>
    <w:semiHidden/>
    <w:unhideWhenUsed/>
    <w:rsid w:val="00ED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09"/>
    <w:rPr>
      <w:rFonts w:ascii="Segoe UI" w:hAnsi="Segoe UI" w:cs="Segoe UI"/>
      <w:sz w:val="18"/>
      <w:szCs w:val="18"/>
    </w:rPr>
  </w:style>
  <w:style w:type="paragraph" w:customStyle="1" w:styleId="Default">
    <w:name w:val="Default"/>
    <w:rsid w:val="006338C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3A3D6A"/>
    <w:rPr>
      <w:rFonts w:ascii="Arial" w:eastAsia="Arial" w:hAnsi="Arial" w:cs="Arial"/>
      <w:b/>
      <w:bCs/>
      <w:sz w:val="32"/>
      <w:szCs w:val="32"/>
      <w:lang w:val="en-US"/>
    </w:rPr>
  </w:style>
  <w:style w:type="paragraph" w:styleId="Header">
    <w:name w:val="header"/>
    <w:basedOn w:val="Normal"/>
    <w:link w:val="HeaderChar"/>
    <w:uiPriority w:val="99"/>
    <w:unhideWhenUsed/>
    <w:rsid w:val="00A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2C"/>
  </w:style>
  <w:style w:type="paragraph" w:styleId="Footer">
    <w:name w:val="footer"/>
    <w:basedOn w:val="Normal"/>
    <w:link w:val="FooterChar"/>
    <w:uiPriority w:val="99"/>
    <w:unhideWhenUsed/>
    <w:rsid w:val="00A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2437">
      <w:bodyDiv w:val="1"/>
      <w:marLeft w:val="0"/>
      <w:marRight w:val="0"/>
      <w:marTop w:val="0"/>
      <w:marBottom w:val="0"/>
      <w:divBdr>
        <w:top w:val="none" w:sz="0" w:space="0" w:color="auto"/>
        <w:left w:val="none" w:sz="0" w:space="0" w:color="auto"/>
        <w:bottom w:val="none" w:sz="0" w:space="0" w:color="auto"/>
        <w:right w:val="none" w:sz="0" w:space="0" w:color="auto"/>
      </w:divBdr>
    </w:div>
    <w:div w:id="153031884">
      <w:bodyDiv w:val="1"/>
      <w:marLeft w:val="0"/>
      <w:marRight w:val="0"/>
      <w:marTop w:val="0"/>
      <w:marBottom w:val="0"/>
      <w:divBdr>
        <w:top w:val="none" w:sz="0" w:space="0" w:color="auto"/>
        <w:left w:val="none" w:sz="0" w:space="0" w:color="auto"/>
        <w:bottom w:val="none" w:sz="0" w:space="0" w:color="auto"/>
        <w:right w:val="none" w:sz="0" w:space="0" w:color="auto"/>
      </w:divBdr>
      <w:divsChild>
        <w:div w:id="1955357720">
          <w:marLeft w:val="0"/>
          <w:marRight w:val="0"/>
          <w:marTop w:val="0"/>
          <w:marBottom w:val="0"/>
          <w:divBdr>
            <w:top w:val="none" w:sz="0" w:space="0" w:color="auto"/>
            <w:left w:val="none" w:sz="0" w:space="0" w:color="auto"/>
            <w:bottom w:val="none" w:sz="0" w:space="0" w:color="auto"/>
            <w:right w:val="none" w:sz="0" w:space="0" w:color="auto"/>
          </w:divBdr>
          <w:divsChild>
            <w:div w:id="43987301">
              <w:marLeft w:val="-225"/>
              <w:marRight w:val="-225"/>
              <w:marTop w:val="0"/>
              <w:marBottom w:val="0"/>
              <w:divBdr>
                <w:top w:val="none" w:sz="0" w:space="0" w:color="auto"/>
                <w:left w:val="none" w:sz="0" w:space="0" w:color="auto"/>
                <w:bottom w:val="none" w:sz="0" w:space="0" w:color="auto"/>
                <w:right w:val="none" w:sz="0" w:space="0" w:color="auto"/>
              </w:divBdr>
              <w:divsChild>
                <w:div w:id="858349384">
                  <w:marLeft w:val="0"/>
                  <w:marRight w:val="0"/>
                  <w:marTop w:val="0"/>
                  <w:marBottom w:val="0"/>
                  <w:divBdr>
                    <w:top w:val="none" w:sz="0" w:space="0" w:color="auto"/>
                    <w:left w:val="none" w:sz="0" w:space="0" w:color="auto"/>
                    <w:bottom w:val="none" w:sz="0" w:space="0" w:color="auto"/>
                    <w:right w:val="none" w:sz="0" w:space="0" w:color="auto"/>
                  </w:divBdr>
                  <w:divsChild>
                    <w:div w:id="1038704241">
                      <w:marLeft w:val="0"/>
                      <w:marRight w:val="0"/>
                      <w:marTop w:val="0"/>
                      <w:marBottom w:val="0"/>
                      <w:divBdr>
                        <w:top w:val="none" w:sz="0" w:space="0" w:color="auto"/>
                        <w:left w:val="none" w:sz="0" w:space="0" w:color="auto"/>
                        <w:bottom w:val="none" w:sz="0" w:space="0" w:color="auto"/>
                        <w:right w:val="none" w:sz="0" w:space="0" w:color="auto"/>
                      </w:divBdr>
                      <w:divsChild>
                        <w:div w:id="54357992">
                          <w:marLeft w:val="0"/>
                          <w:marRight w:val="0"/>
                          <w:marTop w:val="0"/>
                          <w:marBottom w:val="0"/>
                          <w:divBdr>
                            <w:top w:val="none" w:sz="0" w:space="0" w:color="auto"/>
                            <w:left w:val="none" w:sz="0" w:space="0" w:color="auto"/>
                            <w:bottom w:val="none" w:sz="0" w:space="0" w:color="auto"/>
                            <w:right w:val="none" w:sz="0" w:space="0" w:color="auto"/>
                          </w:divBdr>
                          <w:divsChild>
                            <w:div w:id="16744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 /><Relationship Id="rId13" Type="http://schemas.openxmlformats.org/officeDocument/2006/relationships/hyperlink" Target="https://www.gov.uk/government/publications/safeguarding-practitioners-information-sharing-advice" TargetMode="External" /><Relationship Id="rId18" Type="http://schemas.openxmlformats.org/officeDocument/2006/relationships/hyperlink" Target="https://www.gov.uk/government/publications/data-protection-toolkit-for-schools" TargetMode="External" /><Relationship Id="rId3" Type="http://schemas.openxmlformats.org/officeDocument/2006/relationships/settings" Target="settings.xml" /><Relationship Id="rId21" Type="http://schemas.openxmlformats.org/officeDocument/2006/relationships/hyperlink" Target="https://www.gov.uk/government/publications/what-to-do-if-youre-worried-a-child-is-being-abused--2" TargetMode="External" /><Relationship Id="rId7" Type="http://schemas.openxmlformats.org/officeDocument/2006/relationships/hyperlink" Target="https://assets.publishing.service.gov.uk/government/uploads/system/uploads/attachment_data/file/721581/Information_sharing_advice_practitioners_safeguarding_services.pdf" TargetMode="External" /><Relationship Id="rId12" Type="http://schemas.openxmlformats.org/officeDocument/2006/relationships/hyperlink" Target="https://ico.org.uk/for-organisations/guide-to-data-protection/data-sharing/" TargetMode="External" /><Relationship Id="rId17" Type="http://schemas.openxmlformats.org/officeDocument/2006/relationships/hyperlink" Target="https://ico.org.uk/for-organisations/resources-and-support"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schoolsnet.derbyshire.gov.uk/teaching-learning-and-school-governance/early-years-quality-team/news-and-updates.aspx" TargetMode="External" /><Relationship Id="rId20" Type="http://schemas.openxmlformats.org/officeDocument/2006/relationships/hyperlink" Target="https://www.gov.uk/government/publications/keeping-children-safe-in-education--2"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png" /><Relationship Id="rId24"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ico.org.uk/action-weve-taken/audits-advisory-visits-and-overview-reports/nurseries/" TargetMode="External" /><Relationship Id="rId23" Type="http://schemas.openxmlformats.org/officeDocument/2006/relationships/footer" Target="footer1.xml" /><Relationship Id="rId10" Type="http://schemas.openxmlformats.org/officeDocument/2006/relationships/hyperlink" Target="https://schoolsnet.derbyshire.gov.uk/performance-information/data-protection-and-foi/information-sharing.aspx" TargetMode="External" /><Relationship Id="rId19" Type="http://schemas.openxmlformats.org/officeDocument/2006/relationships/hyperlink" Target="https://www.gov.uk/government/publications/working-together-to-safeguard-children--2" TargetMode="External" /><Relationship Id="rId4" Type="http://schemas.openxmlformats.org/officeDocument/2006/relationships/webSettings" Target="webSettings.xml" /><Relationship Id="rId9" Type="http://schemas.openxmlformats.org/officeDocument/2006/relationships/hyperlink" Target="https://schoolsnet.derbyshire.gov.uk/keeping-children-safe-in-education/safeguarding-policies-guidance-and-protocols/child-protection-record-keeping-guidance.aspx" TargetMode="External" /><Relationship Id="rId14" Type="http://schemas.openxmlformats.org/officeDocument/2006/relationships/hyperlink" Target="https://www.foundationyears.org.uk/2013/11/information-sharing/" TargetMode="External" /><Relationship Id="rId22" Type="http://schemas.openxmlformats.org/officeDocument/2006/relationships/hyperlink" Target="https://www.derbyshirescb.org.uk/home.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Brierley (Childrens Services)</dc:creator>
  <cp:keywords/>
  <dc:description/>
  <cp:lastModifiedBy>Guest User</cp:lastModifiedBy>
  <cp:revision>2</cp:revision>
  <cp:lastPrinted>2018-04-27T13:45:00Z</cp:lastPrinted>
  <dcterms:created xsi:type="dcterms:W3CDTF">2019-06-06T17:28:00Z</dcterms:created>
  <dcterms:modified xsi:type="dcterms:W3CDTF">2019-06-06T17:28:00Z</dcterms:modified>
</cp:coreProperties>
</file>